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DBF99" w14:textId="304C2185" w:rsidR="003335AA" w:rsidRDefault="003335AA" w:rsidP="003335AA">
      <w:pPr>
        <w:contextualSpacing/>
        <w:rPr>
          <w:rFonts w:cstheme="minorHAnsi"/>
          <w:b/>
          <w:sz w:val="24"/>
          <w:szCs w:val="24"/>
          <w:u w:val="single"/>
        </w:rPr>
      </w:pPr>
      <w:r>
        <w:rPr>
          <w:noProof/>
        </w:rPr>
        <w:drawing>
          <wp:inline distT="0" distB="0" distL="0" distR="0" wp14:anchorId="73AEACE0" wp14:editId="0F2B0B1C">
            <wp:extent cx="1304925" cy="533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4925" cy="533400"/>
                    </a:xfrm>
                    <a:prstGeom prst="rect">
                      <a:avLst/>
                    </a:prstGeom>
                    <a:noFill/>
                    <a:ln>
                      <a:noFill/>
                    </a:ln>
                  </pic:spPr>
                </pic:pic>
              </a:graphicData>
            </a:graphic>
          </wp:inline>
        </w:drawing>
      </w:r>
    </w:p>
    <w:p w14:paraId="201B797C" w14:textId="444C3E45" w:rsidR="00604EFA" w:rsidRPr="00145BA5" w:rsidRDefault="00604EFA" w:rsidP="00604EFA">
      <w:pPr>
        <w:contextualSpacing/>
        <w:jc w:val="center"/>
        <w:rPr>
          <w:rFonts w:cstheme="minorHAnsi"/>
          <w:b/>
          <w:sz w:val="24"/>
          <w:szCs w:val="24"/>
        </w:rPr>
      </w:pPr>
      <w:r w:rsidRPr="00145BA5">
        <w:rPr>
          <w:rFonts w:cstheme="minorHAnsi"/>
          <w:b/>
          <w:sz w:val="24"/>
          <w:szCs w:val="24"/>
          <w:u w:val="single"/>
        </w:rPr>
        <w:t>Oregon Addendum</w:t>
      </w:r>
    </w:p>
    <w:p w14:paraId="591052BA" w14:textId="77777777" w:rsidR="00604EFA" w:rsidRDefault="00604EFA" w:rsidP="00604EFA">
      <w:pPr>
        <w:contextualSpacing/>
        <w:rPr>
          <w:rFonts w:cstheme="minorHAnsi"/>
        </w:rPr>
      </w:pPr>
    </w:p>
    <w:p w14:paraId="62428AC0" w14:textId="6E79D02A" w:rsidR="00604EFA" w:rsidRPr="00145BA5" w:rsidRDefault="001179F5" w:rsidP="00604EFA">
      <w:pPr>
        <w:contextualSpacing/>
        <w:rPr>
          <w:rFonts w:cstheme="minorHAnsi"/>
          <w:sz w:val="24"/>
          <w:szCs w:val="24"/>
        </w:rPr>
      </w:pPr>
      <w:r>
        <w:rPr>
          <w:rFonts w:cstheme="minorHAnsi"/>
          <w:sz w:val="24"/>
          <w:szCs w:val="24"/>
        </w:rPr>
        <w:t xml:space="preserve">This addendum contains provisions required by state and/or local law that apply </w:t>
      </w:r>
      <w:r w:rsidR="002D4BB1">
        <w:rPr>
          <w:rFonts w:cstheme="minorHAnsi"/>
          <w:sz w:val="24"/>
          <w:szCs w:val="24"/>
        </w:rPr>
        <w:t xml:space="preserve">only </w:t>
      </w:r>
      <w:r>
        <w:rPr>
          <w:rFonts w:cstheme="minorHAnsi"/>
          <w:sz w:val="24"/>
          <w:szCs w:val="24"/>
        </w:rPr>
        <w:t xml:space="preserve">to the Organization’s Oregon employees.  </w:t>
      </w:r>
      <w:r w:rsidR="00604EFA" w:rsidRPr="00145BA5">
        <w:rPr>
          <w:rFonts w:cstheme="minorHAnsi"/>
          <w:sz w:val="24"/>
          <w:szCs w:val="24"/>
        </w:rPr>
        <w:t xml:space="preserve">There is no intent, explicit or implied, to extend any of the provisions below to the Organization’s employees outside of the state of Oregon.  Where the </w:t>
      </w:r>
      <w:r w:rsidR="002D4BB1">
        <w:rPr>
          <w:rFonts w:cstheme="minorHAnsi"/>
          <w:sz w:val="24"/>
          <w:szCs w:val="24"/>
        </w:rPr>
        <w:t>H</w:t>
      </w:r>
      <w:r w:rsidR="00604EFA" w:rsidRPr="00145BA5">
        <w:rPr>
          <w:rFonts w:cstheme="minorHAnsi"/>
          <w:sz w:val="24"/>
          <w:szCs w:val="24"/>
        </w:rPr>
        <w:t xml:space="preserve">andbook is silent or in conflict with any of the provisions below, the contents of this Addendum shall control.  </w:t>
      </w:r>
    </w:p>
    <w:p w14:paraId="4B7F172B" w14:textId="77777777" w:rsidR="001179F5" w:rsidRDefault="001179F5" w:rsidP="008A6CD6">
      <w:pPr>
        <w:rPr>
          <w:rFonts w:cstheme="minorHAnsi"/>
          <w:b/>
          <w:bCs/>
          <w:color w:val="000000"/>
          <w:sz w:val="24"/>
          <w:szCs w:val="24"/>
          <w:shd w:val="clear" w:color="auto" w:fill="FFFFFF"/>
        </w:rPr>
      </w:pPr>
    </w:p>
    <w:p w14:paraId="6B70DBDE" w14:textId="5233C6C7" w:rsidR="00313961" w:rsidRPr="00145BA5" w:rsidRDefault="00264FFF" w:rsidP="008A6CD6">
      <w:pPr>
        <w:rPr>
          <w:rFonts w:cstheme="minorHAnsi"/>
          <w:b/>
          <w:bCs/>
          <w:color w:val="000000"/>
          <w:sz w:val="24"/>
          <w:szCs w:val="24"/>
          <w:shd w:val="clear" w:color="auto" w:fill="FFFFFF"/>
        </w:rPr>
      </w:pPr>
      <w:r w:rsidRPr="00145BA5">
        <w:rPr>
          <w:rFonts w:cstheme="minorHAnsi"/>
          <w:b/>
          <w:bCs/>
          <w:color w:val="000000"/>
          <w:sz w:val="24"/>
          <w:szCs w:val="24"/>
          <w:shd w:val="clear" w:color="auto" w:fill="FFFFFF"/>
        </w:rPr>
        <w:t>Oregon Family Leave Act (OFLA)</w:t>
      </w:r>
      <w:r w:rsidR="007701AA">
        <w:rPr>
          <w:rFonts w:cstheme="minorHAnsi"/>
          <w:b/>
          <w:bCs/>
          <w:color w:val="000000"/>
          <w:sz w:val="24"/>
          <w:szCs w:val="24"/>
          <w:shd w:val="clear" w:color="auto" w:fill="FFFFFF"/>
        </w:rPr>
        <w:t xml:space="preserve"> and Oregon Military Family Leave Act</w:t>
      </w:r>
    </w:p>
    <w:p w14:paraId="1810FB31" w14:textId="7569BDD4" w:rsidR="00145BA5" w:rsidRPr="00145BA5" w:rsidRDefault="00145BA5" w:rsidP="00264FFF">
      <w:pPr>
        <w:contextualSpacing/>
        <w:rPr>
          <w:rFonts w:cstheme="minorHAnsi"/>
          <w:i/>
          <w:iCs/>
          <w:color w:val="000000"/>
          <w:sz w:val="24"/>
          <w:szCs w:val="24"/>
          <w:shd w:val="clear" w:color="auto" w:fill="FFFFFF"/>
        </w:rPr>
      </w:pPr>
      <w:r w:rsidRPr="00145BA5">
        <w:rPr>
          <w:rFonts w:cstheme="minorHAnsi"/>
          <w:i/>
          <w:iCs/>
          <w:color w:val="000000"/>
          <w:sz w:val="24"/>
          <w:szCs w:val="24"/>
          <w:shd w:val="clear" w:color="auto" w:fill="FFFFFF"/>
        </w:rPr>
        <w:t>Permitted Uses</w:t>
      </w:r>
    </w:p>
    <w:p w14:paraId="767CA972" w14:textId="6451BD85" w:rsidR="00264FFF" w:rsidRPr="00145BA5" w:rsidRDefault="00264FFF" w:rsidP="00264FFF">
      <w:pPr>
        <w:contextualSpacing/>
        <w:rPr>
          <w:rFonts w:cstheme="minorHAnsi"/>
          <w:color w:val="000000"/>
          <w:sz w:val="24"/>
          <w:szCs w:val="24"/>
          <w:shd w:val="clear" w:color="auto" w:fill="FFFFFF"/>
        </w:rPr>
      </w:pPr>
      <w:r w:rsidRPr="00145BA5">
        <w:rPr>
          <w:rFonts w:cstheme="minorHAnsi"/>
          <w:color w:val="000000"/>
          <w:sz w:val="24"/>
          <w:szCs w:val="24"/>
          <w:shd w:val="clear" w:color="auto" w:fill="FFFFFF"/>
        </w:rPr>
        <w:t xml:space="preserve">Employees can take </w:t>
      </w:r>
      <w:r w:rsidR="007701AA">
        <w:rPr>
          <w:rFonts w:cstheme="minorHAnsi"/>
          <w:color w:val="000000"/>
          <w:sz w:val="24"/>
          <w:szCs w:val="24"/>
          <w:shd w:val="clear" w:color="auto" w:fill="FFFFFF"/>
        </w:rPr>
        <w:t xml:space="preserve">unpaid </w:t>
      </w:r>
      <w:r w:rsidRPr="00145BA5">
        <w:rPr>
          <w:rFonts w:cstheme="minorHAnsi"/>
          <w:color w:val="000000"/>
          <w:sz w:val="24"/>
          <w:szCs w:val="24"/>
          <w:shd w:val="clear" w:color="auto" w:fill="FFFFFF"/>
        </w:rPr>
        <w:t>family leave for the following reasons:</w:t>
      </w:r>
    </w:p>
    <w:p w14:paraId="16C4418D" w14:textId="440F90E8" w:rsidR="00264FFF" w:rsidRPr="00145BA5" w:rsidRDefault="00264FFF" w:rsidP="00264FFF">
      <w:pPr>
        <w:pStyle w:val="ListParagraph"/>
        <w:numPr>
          <w:ilvl w:val="0"/>
          <w:numId w:val="2"/>
        </w:numPr>
        <w:rPr>
          <w:rFonts w:cstheme="minorHAnsi"/>
          <w:i/>
          <w:iCs/>
          <w:color w:val="000000"/>
          <w:sz w:val="24"/>
          <w:szCs w:val="24"/>
          <w:shd w:val="clear" w:color="auto" w:fill="FFFFFF"/>
        </w:rPr>
      </w:pPr>
      <w:r w:rsidRPr="00145BA5">
        <w:rPr>
          <w:rFonts w:cstheme="minorHAnsi"/>
          <w:color w:val="000000"/>
          <w:sz w:val="24"/>
          <w:szCs w:val="24"/>
          <w:shd w:val="clear" w:color="auto" w:fill="FFFFFF"/>
        </w:rPr>
        <w:t>Parental Leave during the year following the birth of a child or adoption or foster placement of a child under 18, or a child</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 xml:space="preserve">18 or older incapable of self-care because of a mental or physical disability. Parental leave </w:t>
      </w:r>
      <w:r w:rsidR="002D4BB1">
        <w:rPr>
          <w:rFonts w:cstheme="minorHAnsi"/>
          <w:color w:val="000000"/>
          <w:sz w:val="24"/>
          <w:szCs w:val="24"/>
          <w:shd w:val="clear" w:color="auto" w:fill="FFFFFF"/>
        </w:rPr>
        <w:t xml:space="preserve">also </w:t>
      </w:r>
      <w:r w:rsidRPr="00145BA5">
        <w:rPr>
          <w:rFonts w:cstheme="minorHAnsi"/>
          <w:color w:val="000000"/>
          <w:sz w:val="24"/>
          <w:szCs w:val="24"/>
          <w:shd w:val="clear" w:color="auto" w:fill="FFFFFF"/>
        </w:rPr>
        <w:t>includes leave to effectuate the</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legal process required for foster placement or adoption.</w:t>
      </w:r>
    </w:p>
    <w:p w14:paraId="66AAB9BA" w14:textId="77777777" w:rsidR="00145BA5" w:rsidRPr="00145BA5" w:rsidRDefault="00145BA5" w:rsidP="00145BA5">
      <w:pPr>
        <w:pStyle w:val="ListParagraph"/>
        <w:rPr>
          <w:rFonts w:cstheme="minorHAnsi"/>
          <w:i/>
          <w:iCs/>
          <w:color w:val="000000"/>
          <w:sz w:val="24"/>
          <w:szCs w:val="24"/>
          <w:shd w:val="clear" w:color="auto" w:fill="FFFFFF"/>
        </w:rPr>
      </w:pPr>
    </w:p>
    <w:p w14:paraId="76B32D0B" w14:textId="2436EB0D" w:rsidR="00264FFF" w:rsidRPr="002D4BB1" w:rsidRDefault="00264FFF" w:rsidP="00264FFF">
      <w:pPr>
        <w:pStyle w:val="ListParagraph"/>
        <w:numPr>
          <w:ilvl w:val="0"/>
          <w:numId w:val="2"/>
        </w:numPr>
        <w:rPr>
          <w:rFonts w:cstheme="minorHAnsi"/>
          <w:i/>
          <w:iCs/>
          <w:color w:val="000000"/>
          <w:sz w:val="24"/>
          <w:szCs w:val="24"/>
          <w:shd w:val="clear" w:color="auto" w:fill="FFFFFF"/>
        </w:rPr>
      </w:pPr>
      <w:r w:rsidRPr="00145BA5">
        <w:rPr>
          <w:rFonts w:cstheme="minorHAnsi"/>
          <w:color w:val="000000"/>
          <w:sz w:val="24"/>
          <w:szCs w:val="24"/>
          <w:shd w:val="clear" w:color="auto" w:fill="FFFFFF"/>
        </w:rPr>
        <w:t xml:space="preserve">Serious health condition </w:t>
      </w:r>
      <w:r w:rsidR="004F491F">
        <w:rPr>
          <w:rFonts w:cstheme="minorHAnsi"/>
          <w:color w:val="000000"/>
          <w:sz w:val="24"/>
          <w:szCs w:val="24"/>
          <w:shd w:val="clear" w:color="auto" w:fill="FFFFFF"/>
        </w:rPr>
        <w:t>l</w:t>
      </w:r>
      <w:r w:rsidRPr="00145BA5">
        <w:rPr>
          <w:rFonts w:cstheme="minorHAnsi"/>
          <w:color w:val="000000"/>
          <w:sz w:val="24"/>
          <w:szCs w:val="24"/>
          <w:shd w:val="clear" w:color="auto" w:fill="FFFFFF"/>
        </w:rPr>
        <w:t xml:space="preserve">eave for the employee’s own serious health condition, or to care for a </w:t>
      </w:r>
      <w:r w:rsidR="00D86CC1">
        <w:rPr>
          <w:rFonts w:cstheme="minorHAnsi"/>
          <w:color w:val="000000"/>
          <w:sz w:val="24"/>
          <w:szCs w:val="24"/>
          <w:shd w:val="clear" w:color="auto" w:fill="FFFFFF"/>
        </w:rPr>
        <w:t>“</w:t>
      </w:r>
      <w:r w:rsidR="004132A9">
        <w:rPr>
          <w:rFonts w:cstheme="minorHAnsi"/>
          <w:color w:val="000000"/>
          <w:sz w:val="24"/>
          <w:szCs w:val="24"/>
          <w:shd w:val="clear" w:color="auto" w:fill="FFFFFF"/>
        </w:rPr>
        <w:t>qualifying family member,</w:t>
      </w:r>
      <w:r w:rsidR="00D86CC1">
        <w:rPr>
          <w:rFonts w:cstheme="minorHAnsi"/>
          <w:color w:val="000000"/>
          <w:sz w:val="24"/>
          <w:szCs w:val="24"/>
          <w:shd w:val="clear" w:color="auto" w:fill="FFFFFF"/>
        </w:rPr>
        <w:t>”</w:t>
      </w:r>
      <w:r w:rsidR="004132A9">
        <w:rPr>
          <w:rFonts w:cstheme="minorHAnsi"/>
          <w:color w:val="000000"/>
          <w:sz w:val="24"/>
          <w:szCs w:val="24"/>
          <w:shd w:val="clear" w:color="auto" w:fill="FFFFFF"/>
        </w:rPr>
        <w:t xml:space="preserve"> </w:t>
      </w:r>
      <w:r w:rsidR="00D86CC1">
        <w:rPr>
          <w:rFonts w:cstheme="minorHAnsi"/>
          <w:color w:val="000000"/>
          <w:sz w:val="24"/>
          <w:szCs w:val="24"/>
          <w:shd w:val="clear" w:color="auto" w:fill="FFFFFF"/>
        </w:rPr>
        <w:t>which is</w:t>
      </w:r>
      <w:r w:rsidR="004132A9">
        <w:rPr>
          <w:rFonts w:cstheme="minorHAnsi"/>
          <w:color w:val="000000"/>
          <w:sz w:val="24"/>
          <w:szCs w:val="24"/>
          <w:shd w:val="clear" w:color="auto" w:fill="FFFFFF"/>
        </w:rPr>
        <w:t xml:space="preserve"> a </w:t>
      </w:r>
      <w:r w:rsidRPr="00145BA5">
        <w:rPr>
          <w:rFonts w:cstheme="minorHAnsi"/>
          <w:color w:val="000000"/>
          <w:sz w:val="24"/>
          <w:szCs w:val="24"/>
          <w:shd w:val="clear" w:color="auto" w:fill="FFFFFF"/>
        </w:rPr>
        <w:t>spouse, same-gender</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domestic partner, custodial parent, non-custodial parent, adoptive parent, foster parent, biological parent, step parent, parent in</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law, parent of same-gender domestic partner, grandparent, grandchild, a person whom the employee is or was a relationship</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of in loco parentis, biological, adopted, foster or step child of an employee or the child of an employee’s same-gender</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domestic partner.</w:t>
      </w:r>
    </w:p>
    <w:p w14:paraId="6D9C70B2" w14:textId="77777777" w:rsidR="002D4BB1" w:rsidRPr="002D4BB1" w:rsidRDefault="002D4BB1" w:rsidP="002D4BB1">
      <w:pPr>
        <w:pStyle w:val="ListParagraph"/>
        <w:rPr>
          <w:rFonts w:cstheme="minorHAnsi"/>
          <w:i/>
          <w:iCs/>
          <w:color w:val="000000"/>
          <w:sz w:val="24"/>
          <w:szCs w:val="24"/>
          <w:shd w:val="clear" w:color="auto" w:fill="FFFFFF"/>
        </w:rPr>
      </w:pPr>
    </w:p>
    <w:p w14:paraId="69E4123C" w14:textId="4C9E7B57" w:rsidR="002D4BB1" w:rsidRPr="002D4BB1" w:rsidRDefault="002D4BB1" w:rsidP="002D4BB1">
      <w:pPr>
        <w:pStyle w:val="ListParagraph"/>
        <w:numPr>
          <w:ilvl w:val="1"/>
          <w:numId w:val="2"/>
        </w:numPr>
        <w:rPr>
          <w:rFonts w:cstheme="minorHAnsi"/>
          <w:color w:val="000000"/>
          <w:sz w:val="24"/>
          <w:szCs w:val="24"/>
          <w:shd w:val="clear" w:color="auto" w:fill="FFFFFF"/>
        </w:rPr>
      </w:pPr>
      <w:r>
        <w:rPr>
          <w:rFonts w:cstheme="minorHAnsi"/>
          <w:color w:val="000000"/>
          <w:sz w:val="24"/>
          <w:szCs w:val="24"/>
          <w:shd w:val="clear" w:color="auto" w:fill="FFFFFF"/>
        </w:rPr>
        <w:t>“Serious health condition” also includes a</w:t>
      </w:r>
      <w:r w:rsidRPr="002D4BB1">
        <w:rPr>
          <w:rFonts w:cstheme="minorHAnsi"/>
          <w:color w:val="000000"/>
          <w:sz w:val="24"/>
          <w:szCs w:val="24"/>
          <w:shd w:val="clear" w:color="auto" w:fill="FFFFFF"/>
        </w:rPr>
        <w:t>ny period of absence for the donation of a body part, organ or tissue, including</w:t>
      </w:r>
      <w:r>
        <w:rPr>
          <w:rFonts w:cstheme="minorHAnsi"/>
          <w:color w:val="000000"/>
          <w:sz w:val="24"/>
          <w:szCs w:val="24"/>
          <w:shd w:val="clear" w:color="auto" w:fill="FFFFFF"/>
        </w:rPr>
        <w:t xml:space="preserve"> </w:t>
      </w:r>
      <w:r w:rsidRPr="002D4BB1">
        <w:rPr>
          <w:rFonts w:cstheme="minorHAnsi"/>
          <w:color w:val="000000"/>
          <w:sz w:val="24"/>
          <w:szCs w:val="24"/>
          <w:shd w:val="clear" w:color="auto" w:fill="FFFFFF"/>
        </w:rPr>
        <w:t>preoperative or diagnostic services, surgery, post-operative treatment and recovery.</w:t>
      </w:r>
    </w:p>
    <w:p w14:paraId="6074FB15" w14:textId="77777777" w:rsidR="00145BA5" w:rsidRPr="00145BA5" w:rsidRDefault="00145BA5" w:rsidP="00145BA5">
      <w:pPr>
        <w:pStyle w:val="ListParagraph"/>
        <w:rPr>
          <w:rFonts w:cstheme="minorHAnsi"/>
          <w:i/>
          <w:iCs/>
          <w:color w:val="000000"/>
          <w:sz w:val="24"/>
          <w:szCs w:val="24"/>
          <w:shd w:val="clear" w:color="auto" w:fill="FFFFFF"/>
        </w:rPr>
      </w:pPr>
    </w:p>
    <w:p w14:paraId="26F29BBB" w14:textId="211F668C" w:rsidR="00264FFF" w:rsidRPr="00145BA5" w:rsidRDefault="00264FFF" w:rsidP="00264FFF">
      <w:pPr>
        <w:pStyle w:val="ListParagraph"/>
        <w:numPr>
          <w:ilvl w:val="0"/>
          <w:numId w:val="2"/>
        </w:numPr>
        <w:rPr>
          <w:rFonts w:cstheme="minorHAnsi"/>
          <w:i/>
          <w:iCs/>
          <w:color w:val="000000"/>
          <w:sz w:val="24"/>
          <w:szCs w:val="24"/>
          <w:shd w:val="clear" w:color="auto" w:fill="FFFFFF"/>
        </w:rPr>
      </w:pPr>
      <w:r w:rsidRPr="00145BA5">
        <w:rPr>
          <w:rFonts w:cstheme="minorHAnsi"/>
          <w:color w:val="000000"/>
          <w:sz w:val="24"/>
          <w:szCs w:val="24"/>
          <w:shd w:val="clear" w:color="auto" w:fill="FFFFFF"/>
        </w:rPr>
        <w:t>Pregnancy disability leave taken by a female employee for an incapacity related to</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pregnancy or childbirth, occurring before or after the birth of the child, or for prenatal care.</w:t>
      </w:r>
    </w:p>
    <w:p w14:paraId="4D597DFA" w14:textId="77777777" w:rsidR="00145BA5" w:rsidRPr="00145BA5" w:rsidRDefault="00145BA5" w:rsidP="00145BA5">
      <w:pPr>
        <w:pStyle w:val="ListParagraph"/>
        <w:rPr>
          <w:rFonts w:cstheme="minorHAnsi"/>
          <w:i/>
          <w:iCs/>
          <w:color w:val="000000"/>
          <w:sz w:val="24"/>
          <w:szCs w:val="24"/>
          <w:shd w:val="clear" w:color="auto" w:fill="FFFFFF"/>
        </w:rPr>
      </w:pPr>
    </w:p>
    <w:p w14:paraId="5E226975" w14:textId="07CE1026" w:rsidR="00264FFF" w:rsidRPr="00145BA5" w:rsidRDefault="00264FFF" w:rsidP="00264FFF">
      <w:pPr>
        <w:pStyle w:val="ListParagraph"/>
        <w:numPr>
          <w:ilvl w:val="0"/>
          <w:numId w:val="2"/>
        </w:numPr>
        <w:rPr>
          <w:rFonts w:cstheme="minorHAnsi"/>
          <w:i/>
          <w:iCs/>
          <w:color w:val="000000"/>
          <w:sz w:val="24"/>
          <w:szCs w:val="24"/>
          <w:shd w:val="clear" w:color="auto" w:fill="FFFFFF"/>
        </w:rPr>
      </w:pPr>
      <w:r w:rsidRPr="00145BA5">
        <w:rPr>
          <w:rFonts w:cstheme="minorHAnsi"/>
          <w:color w:val="000000"/>
          <w:sz w:val="24"/>
          <w:szCs w:val="24"/>
          <w:shd w:val="clear" w:color="auto" w:fill="FFFFFF"/>
        </w:rPr>
        <w:t>Sick child leave taken to care for an employee’s child with an illness or injury that requires home care but is not a serious</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health condition.</w:t>
      </w:r>
    </w:p>
    <w:p w14:paraId="5C50D47E" w14:textId="77777777" w:rsidR="00145BA5" w:rsidRPr="00145BA5" w:rsidRDefault="00145BA5" w:rsidP="00145BA5">
      <w:pPr>
        <w:pStyle w:val="ListParagraph"/>
        <w:rPr>
          <w:rFonts w:cstheme="minorHAnsi"/>
          <w:i/>
          <w:iCs/>
          <w:color w:val="000000"/>
          <w:sz w:val="24"/>
          <w:szCs w:val="24"/>
          <w:shd w:val="clear" w:color="auto" w:fill="FFFFFF"/>
        </w:rPr>
      </w:pPr>
    </w:p>
    <w:p w14:paraId="69348CCF" w14:textId="089D109E" w:rsidR="00264FFF" w:rsidRPr="00145BA5" w:rsidRDefault="00264FFF" w:rsidP="00264FFF">
      <w:pPr>
        <w:pStyle w:val="ListParagraph"/>
        <w:numPr>
          <w:ilvl w:val="0"/>
          <w:numId w:val="2"/>
        </w:numPr>
        <w:rPr>
          <w:rFonts w:cstheme="minorHAnsi"/>
          <w:i/>
          <w:iCs/>
          <w:color w:val="000000"/>
          <w:sz w:val="24"/>
          <w:szCs w:val="24"/>
          <w:shd w:val="clear" w:color="auto" w:fill="FFFFFF"/>
        </w:rPr>
      </w:pPr>
      <w:r w:rsidRPr="00145BA5">
        <w:rPr>
          <w:rFonts w:cstheme="minorHAnsi"/>
          <w:color w:val="000000"/>
          <w:sz w:val="24"/>
          <w:szCs w:val="24"/>
          <w:shd w:val="clear" w:color="auto" w:fill="FFFFFF"/>
        </w:rPr>
        <w:t>Bereavement leave to deal with the death of a</w:t>
      </w:r>
      <w:r w:rsidR="00D86CC1">
        <w:rPr>
          <w:rFonts w:cstheme="minorHAnsi"/>
          <w:color w:val="000000"/>
          <w:sz w:val="24"/>
          <w:szCs w:val="24"/>
          <w:shd w:val="clear" w:color="auto" w:fill="FFFFFF"/>
        </w:rPr>
        <w:t xml:space="preserve"> qualifying</w:t>
      </w:r>
      <w:r w:rsidRPr="00145BA5">
        <w:rPr>
          <w:rFonts w:cstheme="minorHAnsi"/>
          <w:color w:val="000000"/>
          <w:sz w:val="24"/>
          <w:szCs w:val="24"/>
          <w:shd w:val="clear" w:color="auto" w:fill="FFFFFF"/>
        </w:rPr>
        <w:t xml:space="preserve"> family member.</w:t>
      </w:r>
    </w:p>
    <w:p w14:paraId="7F22E7D3" w14:textId="77777777" w:rsidR="00145BA5" w:rsidRPr="00145BA5" w:rsidRDefault="00145BA5" w:rsidP="00145BA5">
      <w:pPr>
        <w:pStyle w:val="ListParagraph"/>
        <w:rPr>
          <w:rFonts w:cstheme="minorHAnsi"/>
          <w:i/>
          <w:iCs/>
          <w:color w:val="000000"/>
          <w:sz w:val="24"/>
          <w:szCs w:val="24"/>
          <w:shd w:val="clear" w:color="auto" w:fill="FFFFFF"/>
        </w:rPr>
      </w:pPr>
    </w:p>
    <w:p w14:paraId="49B6A2B1" w14:textId="2ABA0B7B" w:rsidR="00264FFF" w:rsidRPr="00145BA5" w:rsidRDefault="00264FFF" w:rsidP="00264FFF">
      <w:pPr>
        <w:pStyle w:val="ListParagraph"/>
        <w:numPr>
          <w:ilvl w:val="0"/>
          <w:numId w:val="2"/>
        </w:numPr>
        <w:rPr>
          <w:rFonts w:cstheme="minorHAnsi"/>
          <w:i/>
          <w:iCs/>
          <w:color w:val="000000"/>
          <w:sz w:val="24"/>
          <w:szCs w:val="24"/>
          <w:shd w:val="clear" w:color="auto" w:fill="FFFFFF"/>
        </w:rPr>
      </w:pPr>
      <w:r w:rsidRPr="00145BA5">
        <w:rPr>
          <w:rFonts w:cstheme="minorHAnsi"/>
          <w:color w:val="000000"/>
          <w:sz w:val="24"/>
          <w:szCs w:val="24"/>
          <w:shd w:val="clear" w:color="auto" w:fill="FFFFFF"/>
        </w:rPr>
        <w:t>Oregon Military Family Leave is taken by the spouse or same gender domestic partner of a service member who has been</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called to active duty or notified of an impending call to active duty or is on leave from active duty during a period of military</w:t>
      </w:r>
      <w:r w:rsidR="00145BA5" w:rsidRPr="00145BA5">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conflict.</w:t>
      </w:r>
    </w:p>
    <w:p w14:paraId="0ED0C914" w14:textId="41FB8071" w:rsidR="00145BA5" w:rsidRPr="004132A9" w:rsidRDefault="004132A9" w:rsidP="00145BA5">
      <w:pPr>
        <w:contextualSpacing/>
        <w:rPr>
          <w:rFonts w:cstheme="minorHAnsi"/>
          <w:color w:val="000000"/>
          <w:sz w:val="24"/>
          <w:szCs w:val="24"/>
          <w:shd w:val="clear" w:color="auto" w:fill="FFFFFF"/>
        </w:rPr>
      </w:pPr>
      <w:r w:rsidRPr="004132A9">
        <w:rPr>
          <w:rFonts w:cstheme="minorHAnsi"/>
          <w:color w:val="000000"/>
          <w:sz w:val="24"/>
          <w:szCs w:val="24"/>
          <w:shd w:val="clear" w:color="auto" w:fill="FFFFFF"/>
        </w:rPr>
        <w:t xml:space="preserve">Although </w:t>
      </w:r>
      <w:r>
        <w:rPr>
          <w:rFonts w:cstheme="minorHAnsi"/>
          <w:color w:val="000000"/>
          <w:sz w:val="24"/>
          <w:szCs w:val="24"/>
          <w:shd w:val="clear" w:color="auto" w:fill="FFFFFF"/>
        </w:rPr>
        <w:t>leave</w:t>
      </w:r>
      <w:r w:rsidRPr="004132A9">
        <w:rPr>
          <w:rFonts w:cstheme="minorHAnsi"/>
          <w:color w:val="000000"/>
          <w:sz w:val="24"/>
          <w:szCs w:val="24"/>
          <w:shd w:val="clear" w:color="auto" w:fill="FFFFFF"/>
        </w:rPr>
        <w:t xml:space="preserve"> is unpaid, employees are entitled to use any accrued paid vacation, sick or other paid leave.</w:t>
      </w:r>
    </w:p>
    <w:p w14:paraId="04E31FF0" w14:textId="77777777" w:rsidR="00145BA5" w:rsidRDefault="00145BA5" w:rsidP="00145BA5">
      <w:pPr>
        <w:contextualSpacing/>
        <w:rPr>
          <w:rFonts w:cstheme="minorHAnsi"/>
          <w:i/>
          <w:iCs/>
          <w:color w:val="000000"/>
          <w:sz w:val="24"/>
          <w:szCs w:val="24"/>
          <w:shd w:val="clear" w:color="auto" w:fill="FFFFFF"/>
        </w:rPr>
      </w:pPr>
    </w:p>
    <w:p w14:paraId="7E1F28BA" w14:textId="7332C072" w:rsidR="00145BA5" w:rsidRDefault="00145BA5" w:rsidP="00145BA5">
      <w:pPr>
        <w:contextualSpacing/>
        <w:rPr>
          <w:rFonts w:cstheme="minorHAnsi"/>
          <w:i/>
          <w:iCs/>
          <w:color w:val="000000"/>
          <w:sz w:val="24"/>
          <w:szCs w:val="24"/>
          <w:shd w:val="clear" w:color="auto" w:fill="FFFFFF"/>
        </w:rPr>
      </w:pPr>
      <w:r w:rsidRPr="00145BA5">
        <w:rPr>
          <w:rFonts w:cstheme="minorHAnsi"/>
          <w:i/>
          <w:iCs/>
          <w:color w:val="000000"/>
          <w:sz w:val="24"/>
          <w:szCs w:val="24"/>
          <w:shd w:val="clear" w:color="auto" w:fill="FFFFFF"/>
        </w:rPr>
        <w:t>Eligibility</w:t>
      </w:r>
      <w:r>
        <w:rPr>
          <w:rFonts w:cstheme="minorHAnsi"/>
          <w:i/>
          <w:iCs/>
          <w:color w:val="000000"/>
          <w:sz w:val="24"/>
          <w:szCs w:val="24"/>
          <w:shd w:val="clear" w:color="auto" w:fill="FFFFFF"/>
        </w:rPr>
        <w:t xml:space="preserve"> </w:t>
      </w:r>
    </w:p>
    <w:p w14:paraId="0186A353" w14:textId="6C785350" w:rsidR="004F491F" w:rsidRDefault="00145BA5" w:rsidP="00145BA5">
      <w:pPr>
        <w:contextualSpacing/>
        <w:rPr>
          <w:rFonts w:cstheme="minorHAnsi"/>
          <w:color w:val="000000"/>
          <w:sz w:val="24"/>
          <w:szCs w:val="24"/>
          <w:shd w:val="clear" w:color="auto" w:fill="FFFFFF"/>
        </w:rPr>
      </w:pPr>
      <w:r w:rsidRPr="00145BA5">
        <w:rPr>
          <w:rFonts w:cstheme="minorHAnsi"/>
          <w:color w:val="000000"/>
          <w:sz w:val="24"/>
          <w:szCs w:val="24"/>
          <w:shd w:val="clear" w:color="auto" w:fill="FFFFFF"/>
        </w:rPr>
        <w:t>To be eligible for leave, workers must be employed for the 180</w:t>
      </w:r>
      <w:r>
        <w:rPr>
          <w:rFonts w:cstheme="minorHAnsi"/>
          <w:color w:val="000000"/>
          <w:sz w:val="24"/>
          <w:szCs w:val="24"/>
          <w:shd w:val="clear" w:color="auto" w:fill="FFFFFF"/>
        </w:rPr>
        <w:t>-</w:t>
      </w:r>
      <w:r w:rsidRPr="00145BA5">
        <w:rPr>
          <w:rFonts w:cstheme="minorHAnsi"/>
          <w:color w:val="000000"/>
          <w:sz w:val="24"/>
          <w:szCs w:val="24"/>
          <w:shd w:val="clear" w:color="auto" w:fill="FFFFFF"/>
        </w:rPr>
        <w:t>day calendar period immediately preceding the leave and have</w:t>
      </w:r>
      <w:r>
        <w:rPr>
          <w:rFonts w:cstheme="minorHAnsi"/>
          <w:i/>
          <w:iCs/>
          <w:color w:val="000000"/>
          <w:sz w:val="24"/>
          <w:szCs w:val="24"/>
          <w:shd w:val="clear" w:color="auto" w:fill="FFFFFF"/>
        </w:rPr>
        <w:t xml:space="preserve"> </w:t>
      </w:r>
      <w:r w:rsidRPr="00145BA5">
        <w:rPr>
          <w:rFonts w:cstheme="minorHAnsi"/>
          <w:color w:val="000000"/>
          <w:sz w:val="24"/>
          <w:szCs w:val="24"/>
          <w:shd w:val="clear" w:color="auto" w:fill="FFFFFF"/>
        </w:rPr>
        <w:t>worked at least an average of 25 hours per week during the 180-day period.</w:t>
      </w:r>
      <w:r>
        <w:rPr>
          <w:rFonts w:cstheme="minorHAnsi"/>
          <w:color w:val="000000"/>
          <w:sz w:val="24"/>
          <w:szCs w:val="24"/>
          <w:shd w:val="clear" w:color="auto" w:fill="FFFFFF"/>
        </w:rPr>
        <w:t xml:space="preserve">  However, </w:t>
      </w:r>
      <w:r w:rsidR="00056364">
        <w:rPr>
          <w:rFonts w:cstheme="minorHAnsi"/>
          <w:color w:val="000000"/>
          <w:sz w:val="24"/>
          <w:szCs w:val="24"/>
          <w:shd w:val="clear" w:color="auto" w:fill="FFFFFF"/>
        </w:rPr>
        <w:t xml:space="preserve">there are circumstances under which the eligibility factors may be relaxed.  (1) </w:t>
      </w:r>
      <w:r w:rsidRPr="00145BA5">
        <w:rPr>
          <w:rFonts w:cstheme="minorHAnsi"/>
          <w:color w:val="000000"/>
          <w:sz w:val="24"/>
          <w:szCs w:val="24"/>
          <w:shd w:val="clear" w:color="auto" w:fill="FFFFFF"/>
        </w:rPr>
        <w:t>For parental leave, workers are eligible after being employed for 180 calendar days, without regard to the number of</w:t>
      </w:r>
      <w:r w:rsidR="00056364">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hours worked.</w:t>
      </w:r>
      <w:r w:rsidR="00056364">
        <w:rPr>
          <w:rFonts w:cstheme="minorHAnsi"/>
          <w:color w:val="000000"/>
          <w:sz w:val="24"/>
          <w:szCs w:val="24"/>
          <w:shd w:val="clear" w:color="auto" w:fill="FFFFFF"/>
        </w:rPr>
        <w:t xml:space="preserve">  (2) </w:t>
      </w:r>
      <w:r w:rsidRPr="00145BA5">
        <w:rPr>
          <w:rFonts w:cstheme="minorHAnsi"/>
          <w:color w:val="000000"/>
          <w:sz w:val="24"/>
          <w:szCs w:val="24"/>
          <w:shd w:val="clear" w:color="auto" w:fill="FFFFFF"/>
        </w:rPr>
        <w:t>For Oregon Military Family Leave, workers are eligible if they have worked at least an average of 20 hours per</w:t>
      </w:r>
      <w:r w:rsidR="004F491F">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week, without regard to the duration of employment.</w:t>
      </w:r>
      <w:r w:rsidR="00056364">
        <w:rPr>
          <w:rFonts w:cstheme="minorHAnsi"/>
          <w:color w:val="000000"/>
          <w:sz w:val="24"/>
          <w:szCs w:val="24"/>
          <w:shd w:val="clear" w:color="auto" w:fill="FFFFFF"/>
        </w:rPr>
        <w:t xml:space="preserve">  (3)  </w:t>
      </w:r>
      <w:r w:rsidRPr="00145BA5">
        <w:rPr>
          <w:rFonts w:cstheme="minorHAnsi"/>
          <w:color w:val="000000"/>
          <w:sz w:val="24"/>
          <w:szCs w:val="24"/>
          <w:shd w:val="clear" w:color="auto" w:fill="FFFFFF"/>
        </w:rPr>
        <w:t>For certain Workers Compensation injuries involving denied and</w:t>
      </w:r>
      <w:r w:rsidR="00056364">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then accepted claims and for certain accepted claims involving more than one employer.</w:t>
      </w:r>
      <w:r w:rsidR="007701AA">
        <w:rPr>
          <w:rFonts w:cstheme="minorHAnsi"/>
          <w:color w:val="000000"/>
          <w:sz w:val="24"/>
          <w:szCs w:val="24"/>
          <w:shd w:val="clear" w:color="auto" w:fill="FFFFFF"/>
        </w:rPr>
        <w:t xml:space="preserve">  (4) </w:t>
      </w:r>
      <w:r w:rsidRPr="00145BA5">
        <w:rPr>
          <w:rFonts w:cstheme="minorHAnsi"/>
          <w:color w:val="000000"/>
          <w:sz w:val="24"/>
          <w:szCs w:val="24"/>
          <w:shd w:val="clear" w:color="auto" w:fill="FFFFFF"/>
        </w:rPr>
        <w:t xml:space="preserve">When an employee is caring for a </w:t>
      </w:r>
      <w:r w:rsidR="00D86CC1">
        <w:rPr>
          <w:rFonts w:cstheme="minorHAnsi"/>
          <w:color w:val="000000"/>
          <w:sz w:val="24"/>
          <w:szCs w:val="24"/>
          <w:shd w:val="clear" w:color="auto" w:fill="FFFFFF"/>
        </w:rPr>
        <w:t xml:space="preserve">qualifying </w:t>
      </w:r>
      <w:r w:rsidRPr="00145BA5">
        <w:rPr>
          <w:rFonts w:cstheme="minorHAnsi"/>
          <w:color w:val="000000"/>
          <w:sz w:val="24"/>
          <w:szCs w:val="24"/>
          <w:shd w:val="clear" w:color="auto" w:fill="FFFFFF"/>
        </w:rPr>
        <w:t xml:space="preserve">family member with a serious health condition and the same </w:t>
      </w:r>
      <w:r w:rsidR="00D86CC1">
        <w:rPr>
          <w:rFonts w:cstheme="minorHAnsi"/>
          <w:color w:val="000000"/>
          <w:sz w:val="24"/>
          <w:szCs w:val="24"/>
          <w:shd w:val="clear" w:color="auto" w:fill="FFFFFF"/>
        </w:rPr>
        <w:t xml:space="preserve">qualifying </w:t>
      </w:r>
      <w:r w:rsidRPr="00145BA5">
        <w:rPr>
          <w:rFonts w:cstheme="minorHAnsi"/>
          <w:color w:val="000000"/>
          <w:sz w:val="24"/>
          <w:szCs w:val="24"/>
          <w:shd w:val="clear" w:color="auto" w:fill="FFFFFF"/>
        </w:rPr>
        <w:t>family member dies,</w:t>
      </w:r>
      <w:r w:rsidR="007701AA">
        <w:rPr>
          <w:rFonts w:cstheme="minorHAnsi"/>
          <w:color w:val="000000"/>
          <w:sz w:val="24"/>
          <w:szCs w:val="24"/>
          <w:shd w:val="clear" w:color="auto" w:fill="FFFFFF"/>
        </w:rPr>
        <w:t xml:space="preserve"> </w:t>
      </w:r>
      <w:r w:rsidRPr="00145BA5">
        <w:rPr>
          <w:rFonts w:cstheme="minorHAnsi"/>
          <w:color w:val="000000"/>
          <w:sz w:val="24"/>
          <w:szCs w:val="24"/>
          <w:shd w:val="clear" w:color="auto" w:fill="FFFFFF"/>
        </w:rPr>
        <w:t>the employee need not requalify with the 25 hour per week average to be eligible for bereavement leave</w:t>
      </w:r>
      <w:r w:rsidR="007701AA">
        <w:rPr>
          <w:rFonts w:cstheme="minorHAnsi"/>
          <w:color w:val="000000"/>
          <w:sz w:val="24"/>
          <w:szCs w:val="24"/>
          <w:shd w:val="clear" w:color="auto" w:fill="FFFFFF"/>
        </w:rPr>
        <w:t xml:space="preserve">.  </w:t>
      </w:r>
    </w:p>
    <w:p w14:paraId="5F211E32" w14:textId="77777777" w:rsidR="001179F5" w:rsidRPr="00145BA5" w:rsidRDefault="001179F5" w:rsidP="00145BA5">
      <w:pPr>
        <w:contextualSpacing/>
        <w:rPr>
          <w:rFonts w:cstheme="minorHAnsi"/>
          <w:color w:val="000000"/>
          <w:sz w:val="24"/>
          <w:szCs w:val="24"/>
          <w:shd w:val="clear" w:color="auto" w:fill="FFFFFF"/>
        </w:rPr>
      </w:pPr>
    </w:p>
    <w:p w14:paraId="559B75FB" w14:textId="3AD1BAD4" w:rsidR="007701AA" w:rsidRPr="007701AA" w:rsidRDefault="00145BA5" w:rsidP="007701AA">
      <w:pPr>
        <w:contextualSpacing/>
        <w:rPr>
          <w:rFonts w:cstheme="minorHAnsi"/>
          <w:i/>
          <w:iCs/>
          <w:color w:val="000000"/>
          <w:sz w:val="24"/>
          <w:szCs w:val="24"/>
          <w:shd w:val="clear" w:color="auto" w:fill="FFFFFF"/>
        </w:rPr>
      </w:pPr>
      <w:r w:rsidRPr="00145BA5">
        <w:rPr>
          <w:rFonts w:cstheme="minorHAnsi"/>
          <w:i/>
          <w:iCs/>
          <w:color w:val="000000"/>
          <w:sz w:val="24"/>
          <w:szCs w:val="24"/>
          <w:shd w:val="clear" w:color="auto" w:fill="FFFFFF"/>
        </w:rPr>
        <w:t>Interaction with FMLA</w:t>
      </w:r>
    </w:p>
    <w:p w14:paraId="44B15708" w14:textId="5F7A2BDA" w:rsidR="00264FFF" w:rsidRDefault="007701AA" w:rsidP="008A6CD6">
      <w:pPr>
        <w:rPr>
          <w:rFonts w:cstheme="minorHAnsi"/>
          <w:color w:val="000000"/>
          <w:sz w:val="24"/>
          <w:szCs w:val="24"/>
          <w:shd w:val="clear" w:color="auto" w:fill="FFFFFF"/>
        </w:rPr>
      </w:pPr>
      <w:r w:rsidRPr="007701AA">
        <w:rPr>
          <w:rFonts w:cstheme="minorHAnsi"/>
          <w:color w:val="000000"/>
          <w:sz w:val="24"/>
          <w:szCs w:val="24"/>
          <w:shd w:val="clear" w:color="auto" w:fill="FFFFFF"/>
        </w:rPr>
        <w:t>F</w:t>
      </w:r>
      <w:r>
        <w:rPr>
          <w:rFonts w:cstheme="minorHAnsi"/>
          <w:color w:val="000000"/>
          <w:sz w:val="24"/>
          <w:szCs w:val="24"/>
          <w:shd w:val="clear" w:color="auto" w:fill="FFFFFF"/>
        </w:rPr>
        <w:t xml:space="preserve">amily and </w:t>
      </w:r>
      <w:r w:rsidRPr="007701AA">
        <w:rPr>
          <w:rFonts w:cstheme="minorHAnsi"/>
          <w:color w:val="000000"/>
          <w:sz w:val="24"/>
          <w:szCs w:val="24"/>
          <w:shd w:val="clear" w:color="auto" w:fill="FFFFFF"/>
        </w:rPr>
        <w:t>M</w:t>
      </w:r>
      <w:r>
        <w:rPr>
          <w:rFonts w:cstheme="minorHAnsi"/>
          <w:color w:val="000000"/>
          <w:sz w:val="24"/>
          <w:szCs w:val="24"/>
          <w:shd w:val="clear" w:color="auto" w:fill="FFFFFF"/>
        </w:rPr>
        <w:t xml:space="preserve">edical </w:t>
      </w:r>
      <w:r w:rsidRPr="007701AA">
        <w:rPr>
          <w:rFonts w:cstheme="minorHAnsi"/>
          <w:color w:val="000000"/>
          <w:sz w:val="24"/>
          <w:szCs w:val="24"/>
          <w:shd w:val="clear" w:color="auto" w:fill="FFFFFF"/>
        </w:rPr>
        <w:t>L</w:t>
      </w:r>
      <w:r>
        <w:rPr>
          <w:rFonts w:cstheme="minorHAnsi"/>
          <w:color w:val="000000"/>
          <w:sz w:val="24"/>
          <w:szCs w:val="24"/>
          <w:shd w:val="clear" w:color="auto" w:fill="FFFFFF"/>
        </w:rPr>
        <w:t xml:space="preserve">eave </w:t>
      </w:r>
      <w:r w:rsidRPr="007701AA">
        <w:rPr>
          <w:rFonts w:cstheme="minorHAnsi"/>
          <w:color w:val="000000"/>
          <w:sz w:val="24"/>
          <w:szCs w:val="24"/>
          <w:shd w:val="clear" w:color="auto" w:fill="FFFFFF"/>
        </w:rPr>
        <w:t>A</w:t>
      </w:r>
      <w:r>
        <w:rPr>
          <w:rFonts w:cstheme="minorHAnsi"/>
          <w:color w:val="000000"/>
          <w:sz w:val="24"/>
          <w:szCs w:val="24"/>
          <w:shd w:val="clear" w:color="auto" w:fill="FFFFFF"/>
        </w:rPr>
        <w:t>ct (FMLA)</w:t>
      </w:r>
      <w:r w:rsidRPr="007701AA">
        <w:rPr>
          <w:rFonts w:cstheme="minorHAnsi"/>
          <w:color w:val="000000"/>
          <w:sz w:val="24"/>
          <w:szCs w:val="24"/>
          <w:shd w:val="clear" w:color="auto" w:fill="FFFFFF"/>
        </w:rPr>
        <w:t xml:space="preserve"> </w:t>
      </w:r>
      <w:r w:rsidR="002D4BB1">
        <w:rPr>
          <w:rFonts w:cstheme="minorHAnsi"/>
          <w:color w:val="000000"/>
          <w:sz w:val="24"/>
          <w:szCs w:val="24"/>
          <w:shd w:val="clear" w:color="auto" w:fill="FFFFFF"/>
        </w:rPr>
        <w:t xml:space="preserve">leave </w:t>
      </w:r>
      <w:r w:rsidRPr="007701AA">
        <w:rPr>
          <w:rFonts w:cstheme="minorHAnsi"/>
          <w:color w:val="000000"/>
          <w:sz w:val="24"/>
          <w:szCs w:val="24"/>
          <w:shd w:val="clear" w:color="auto" w:fill="FFFFFF"/>
        </w:rPr>
        <w:t>is also counted as OFLA if it is also an OFLA</w:t>
      </w:r>
      <w:r w:rsidR="002D4BB1">
        <w:rPr>
          <w:rFonts w:cstheme="minorHAnsi"/>
          <w:color w:val="000000"/>
          <w:sz w:val="24"/>
          <w:szCs w:val="24"/>
          <w:shd w:val="clear" w:color="auto" w:fill="FFFFFF"/>
        </w:rPr>
        <w:t>-</w:t>
      </w:r>
      <w:r w:rsidRPr="007701AA">
        <w:rPr>
          <w:rFonts w:cstheme="minorHAnsi"/>
          <w:color w:val="000000"/>
          <w:sz w:val="24"/>
          <w:szCs w:val="24"/>
          <w:shd w:val="clear" w:color="auto" w:fill="FFFFFF"/>
        </w:rPr>
        <w:t xml:space="preserve">qualifying circumstance, </w:t>
      </w:r>
      <w:r w:rsidR="002D4BB1">
        <w:rPr>
          <w:rFonts w:cstheme="minorHAnsi"/>
          <w:color w:val="000000"/>
          <w:sz w:val="24"/>
          <w:szCs w:val="24"/>
          <w:shd w:val="clear" w:color="auto" w:fill="FFFFFF"/>
        </w:rPr>
        <w:t>provided</w:t>
      </w:r>
      <w:r w:rsidRPr="007701AA">
        <w:rPr>
          <w:rFonts w:cstheme="minorHAnsi"/>
          <w:color w:val="000000"/>
          <w:sz w:val="24"/>
          <w:szCs w:val="24"/>
          <w:shd w:val="clear" w:color="auto" w:fill="FFFFFF"/>
        </w:rPr>
        <w:t xml:space="preserve"> the </w:t>
      </w:r>
      <w:r w:rsidR="001A7972">
        <w:rPr>
          <w:rFonts w:cstheme="minorHAnsi"/>
          <w:color w:val="000000"/>
          <w:sz w:val="24"/>
          <w:szCs w:val="24"/>
          <w:shd w:val="clear" w:color="auto" w:fill="FFFFFF"/>
        </w:rPr>
        <w:t>Organization</w:t>
      </w:r>
      <w:r w:rsidRPr="007701AA">
        <w:rPr>
          <w:rFonts w:cstheme="minorHAnsi"/>
          <w:color w:val="000000"/>
          <w:sz w:val="24"/>
          <w:szCs w:val="24"/>
          <w:shd w:val="clear" w:color="auto" w:fill="FFFFFF"/>
        </w:rPr>
        <w:t xml:space="preserve"> was covered by both laws and if the employee was eligible under both laws at the time the leave was taken.</w:t>
      </w:r>
      <w:r>
        <w:rPr>
          <w:rFonts w:cstheme="minorHAnsi"/>
          <w:color w:val="000000"/>
          <w:sz w:val="24"/>
          <w:szCs w:val="24"/>
          <w:shd w:val="clear" w:color="auto" w:fill="FFFFFF"/>
        </w:rPr>
        <w:t xml:space="preserve">  For example</w:t>
      </w:r>
      <w:r w:rsidRPr="007701AA">
        <w:rPr>
          <w:rFonts w:cstheme="minorHAnsi"/>
          <w:color w:val="000000"/>
          <w:sz w:val="24"/>
          <w:szCs w:val="24"/>
          <w:shd w:val="clear" w:color="auto" w:fill="FFFFFF"/>
        </w:rPr>
        <w:t>, if an employee needs 10 weeks to care for a parent with a serious health condition, the 10 weeks are counted against both OFLA and FMLA leave entitlements, and the employee has two weeks of leave left in the year.</w:t>
      </w:r>
      <w:r>
        <w:rPr>
          <w:rFonts w:cstheme="minorHAnsi"/>
          <w:color w:val="000000"/>
          <w:sz w:val="24"/>
          <w:szCs w:val="24"/>
          <w:shd w:val="clear" w:color="auto" w:fill="FFFFFF"/>
        </w:rPr>
        <w:t xml:space="preserve">  </w:t>
      </w:r>
    </w:p>
    <w:p w14:paraId="545BAAA2" w14:textId="62136C43" w:rsidR="004132A9" w:rsidRDefault="004132A9" w:rsidP="004132A9">
      <w:pPr>
        <w:contextualSpacing/>
        <w:rPr>
          <w:rFonts w:cstheme="minorHAnsi"/>
          <w:i/>
          <w:iCs/>
          <w:color w:val="000000"/>
          <w:sz w:val="24"/>
          <w:szCs w:val="24"/>
          <w:shd w:val="clear" w:color="auto" w:fill="FFFFFF"/>
        </w:rPr>
      </w:pPr>
      <w:r>
        <w:rPr>
          <w:rFonts w:cstheme="minorHAnsi"/>
          <w:i/>
          <w:iCs/>
          <w:color w:val="000000"/>
          <w:sz w:val="24"/>
          <w:szCs w:val="24"/>
          <w:shd w:val="clear" w:color="auto" w:fill="FFFFFF"/>
        </w:rPr>
        <w:t>Amount of Leave</w:t>
      </w:r>
    </w:p>
    <w:p w14:paraId="1E2D3011" w14:textId="50B4807F" w:rsidR="004132A9" w:rsidRPr="004132A9" w:rsidRDefault="004132A9" w:rsidP="004132A9">
      <w:pPr>
        <w:contextualSpacing/>
        <w:rPr>
          <w:rFonts w:cstheme="minorHAnsi"/>
          <w:color w:val="000000"/>
          <w:sz w:val="24"/>
          <w:szCs w:val="24"/>
          <w:shd w:val="clear" w:color="auto" w:fill="FFFFFF"/>
        </w:rPr>
      </w:pPr>
      <w:r w:rsidRPr="004132A9">
        <w:rPr>
          <w:rFonts w:cstheme="minorHAnsi"/>
          <w:color w:val="000000"/>
          <w:sz w:val="24"/>
          <w:szCs w:val="24"/>
          <w:shd w:val="clear" w:color="auto" w:fill="FFFFFF"/>
        </w:rPr>
        <w:t xml:space="preserve">Employees are generally entitled to a maximum of 12 weeks of family leave within the </w:t>
      </w:r>
      <w:r w:rsidR="001A7972">
        <w:rPr>
          <w:rFonts w:cstheme="minorHAnsi"/>
          <w:color w:val="000000"/>
          <w:sz w:val="24"/>
          <w:szCs w:val="24"/>
          <w:shd w:val="clear" w:color="auto" w:fill="FFFFFF"/>
        </w:rPr>
        <w:t>Organization’s</w:t>
      </w:r>
      <w:r w:rsidRPr="004132A9">
        <w:rPr>
          <w:rFonts w:cstheme="minorHAnsi"/>
          <w:color w:val="000000"/>
          <w:sz w:val="24"/>
          <w:szCs w:val="24"/>
          <w:shd w:val="clear" w:color="auto" w:fill="FFFFFF"/>
        </w:rPr>
        <w:t xml:space="preserve"> 12-month leave year</w:t>
      </w:r>
      <w:r>
        <w:rPr>
          <w:rFonts w:cstheme="minorHAnsi"/>
          <w:color w:val="000000"/>
          <w:sz w:val="24"/>
          <w:szCs w:val="24"/>
          <w:shd w:val="clear" w:color="auto" w:fill="FFFFFF"/>
        </w:rPr>
        <w:t xml:space="preserve">.  </w:t>
      </w:r>
      <w:r w:rsidR="001A7972" w:rsidRPr="001A7972">
        <w:rPr>
          <w:rFonts w:cstheme="minorHAnsi"/>
          <w:color w:val="000000"/>
          <w:sz w:val="24"/>
          <w:szCs w:val="24"/>
          <w:shd w:val="clear" w:color="auto" w:fill="FFFFFF"/>
        </w:rPr>
        <w:t>The 12-month period is a rolling period measured backward from the date an employee uses any</w:t>
      </w:r>
      <w:r w:rsidR="001A7972">
        <w:rPr>
          <w:rFonts w:cstheme="minorHAnsi"/>
          <w:color w:val="000000"/>
          <w:sz w:val="24"/>
          <w:szCs w:val="24"/>
          <w:shd w:val="clear" w:color="auto" w:fill="FFFFFF"/>
        </w:rPr>
        <w:t xml:space="preserve"> </w:t>
      </w:r>
      <w:r w:rsidR="001A7972" w:rsidRPr="001A7972">
        <w:rPr>
          <w:rFonts w:cstheme="minorHAnsi"/>
          <w:color w:val="000000"/>
          <w:sz w:val="24"/>
          <w:szCs w:val="24"/>
          <w:shd w:val="clear" w:color="auto" w:fill="FFFFFF"/>
        </w:rPr>
        <w:t>leave</w:t>
      </w:r>
      <w:r w:rsidR="001A7972">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A woman using pregnancy disability leave is entitled to 12 additional weeks of leave in the same leave year for any qualifying</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OFLA purpose.</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A man or woman using a full 12 weeks of parental leave is entitled to take up to 12 additional weeks for the purpose of sick</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child leave.</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 xml:space="preserve">Employees are entitled to </w:t>
      </w:r>
      <w:r>
        <w:rPr>
          <w:rFonts w:cstheme="minorHAnsi"/>
          <w:color w:val="000000"/>
          <w:sz w:val="24"/>
          <w:szCs w:val="24"/>
          <w:shd w:val="clear" w:color="auto" w:fill="FFFFFF"/>
        </w:rPr>
        <w:t>two (2)</w:t>
      </w:r>
      <w:r w:rsidRPr="004132A9">
        <w:rPr>
          <w:rFonts w:cstheme="minorHAnsi"/>
          <w:color w:val="000000"/>
          <w:sz w:val="24"/>
          <w:szCs w:val="24"/>
          <w:shd w:val="clear" w:color="auto" w:fill="FFFFFF"/>
        </w:rPr>
        <w:t xml:space="preserve"> weeks of bereavement leave to be taken within 60 days of the notice of the death of a </w:t>
      </w:r>
      <w:r w:rsidR="00D86CC1">
        <w:rPr>
          <w:rFonts w:cstheme="minorHAnsi"/>
          <w:color w:val="000000"/>
          <w:sz w:val="24"/>
          <w:szCs w:val="24"/>
          <w:shd w:val="clear" w:color="auto" w:fill="FFFFFF"/>
        </w:rPr>
        <w:t>qualifying</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family member.</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A spouse or same gender domestic partner of a service member is entitled to a total of 14 days of leave per deployment after</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the military spouse has been notified of an impending call or order to active duty and before deployment and when the</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military spouse is on leave from deployment.</w:t>
      </w:r>
    </w:p>
    <w:p w14:paraId="0E2D6725" w14:textId="77777777" w:rsidR="00755917" w:rsidRDefault="00755917" w:rsidP="004132A9">
      <w:pPr>
        <w:contextualSpacing/>
        <w:rPr>
          <w:rFonts w:cstheme="minorHAnsi"/>
          <w:i/>
          <w:iCs/>
          <w:color w:val="000000"/>
          <w:sz w:val="24"/>
          <w:szCs w:val="24"/>
          <w:shd w:val="clear" w:color="auto" w:fill="FFFFFF"/>
        </w:rPr>
      </w:pPr>
    </w:p>
    <w:p w14:paraId="76FC93B0" w14:textId="2A90C049" w:rsidR="007701AA" w:rsidRDefault="007701AA" w:rsidP="004132A9">
      <w:pPr>
        <w:contextualSpacing/>
        <w:rPr>
          <w:rFonts w:cstheme="minorHAnsi"/>
          <w:i/>
          <w:iCs/>
          <w:color w:val="000000"/>
          <w:sz w:val="24"/>
          <w:szCs w:val="24"/>
          <w:shd w:val="clear" w:color="auto" w:fill="FFFFFF"/>
        </w:rPr>
      </w:pPr>
      <w:r>
        <w:rPr>
          <w:rFonts w:cstheme="minorHAnsi"/>
          <w:i/>
          <w:iCs/>
          <w:color w:val="000000"/>
          <w:sz w:val="24"/>
          <w:szCs w:val="24"/>
          <w:shd w:val="clear" w:color="auto" w:fill="FFFFFF"/>
        </w:rPr>
        <w:lastRenderedPageBreak/>
        <w:t>Notice</w:t>
      </w:r>
      <w:r w:rsidR="004132A9">
        <w:rPr>
          <w:rFonts w:cstheme="minorHAnsi"/>
          <w:i/>
          <w:iCs/>
          <w:color w:val="000000"/>
          <w:sz w:val="24"/>
          <w:szCs w:val="24"/>
          <w:shd w:val="clear" w:color="auto" w:fill="FFFFFF"/>
        </w:rPr>
        <w:t xml:space="preserve"> and Medical Certification</w:t>
      </w:r>
    </w:p>
    <w:p w14:paraId="3EC8D821" w14:textId="2057EB3C" w:rsidR="004132A9" w:rsidRDefault="004132A9" w:rsidP="004132A9">
      <w:pPr>
        <w:contextualSpacing/>
        <w:rPr>
          <w:rFonts w:cstheme="minorHAnsi"/>
          <w:color w:val="000000"/>
          <w:sz w:val="24"/>
          <w:szCs w:val="24"/>
          <w:shd w:val="clear" w:color="auto" w:fill="FFFFFF"/>
        </w:rPr>
      </w:pPr>
      <w:r w:rsidRPr="004132A9">
        <w:rPr>
          <w:rFonts w:cstheme="minorHAnsi"/>
          <w:color w:val="000000"/>
          <w:sz w:val="24"/>
          <w:szCs w:val="24"/>
          <w:shd w:val="clear" w:color="auto" w:fill="FFFFFF"/>
        </w:rPr>
        <w:t xml:space="preserve">Employees </w:t>
      </w:r>
      <w:r>
        <w:rPr>
          <w:rFonts w:cstheme="minorHAnsi"/>
          <w:color w:val="000000"/>
          <w:sz w:val="24"/>
          <w:szCs w:val="24"/>
          <w:shd w:val="clear" w:color="auto" w:fill="FFFFFF"/>
        </w:rPr>
        <w:t>are</w:t>
      </w:r>
      <w:r w:rsidRPr="004132A9">
        <w:rPr>
          <w:rFonts w:cstheme="minorHAnsi"/>
          <w:color w:val="000000"/>
          <w:sz w:val="24"/>
          <w:szCs w:val="24"/>
          <w:shd w:val="clear" w:color="auto" w:fill="FFFFFF"/>
        </w:rPr>
        <w:t xml:space="preserve"> required to give 30</w:t>
      </w:r>
      <w:r w:rsidR="001179F5">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days</w:t>
      </w:r>
      <w:r>
        <w:rPr>
          <w:rFonts w:cstheme="minorHAnsi"/>
          <w:color w:val="000000"/>
          <w:sz w:val="24"/>
          <w:szCs w:val="24"/>
          <w:shd w:val="clear" w:color="auto" w:fill="FFFFFF"/>
        </w:rPr>
        <w:t>’</w:t>
      </w:r>
      <w:r w:rsidRPr="004132A9">
        <w:rPr>
          <w:rFonts w:cstheme="minorHAnsi"/>
          <w:color w:val="000000"/>
          <w:sz w:val="24"/>
          <w:szCs w:val="24"/>
          <w:shd w:val="clear" w:color="auto" w:fill="FFFFFF"/>
        </w:rPr>
        <w:t xml:space="preserve"> </w:t>
      </w:r>
      <w:r>
        <w:rPr>
          <w:rFonts w:cstheme="minorHAnsi"/>
          <w:color w:val="000000"/>
          <w:sz w:val="24"/>
          <w:szCs w:val="24"/>
          <w:shd w:val="clear" w:color="auto" w:fill="FFFFFF"/>
        </w:rPr>
        <w:t xml:space="preserve">written </w:t>
      </w:r>
      <w:r w:rsidRPr="004132A9">
        <w:rPr>
          <w:rFonts w:cstheme="minorHAnsi"/>
          <w:color w:val="000000"/>
          <w:sz w:val="24"/>
          <w:szCs w:val="24"/>
          <w:shd w:val="clear" w:color="auto" w:fill="FFFFFF"/>
        </w:rPr>
        <w:t>notice in advance of leave, unless the leave is taken for an emergency</w:t>
      </w:r>
      <w:r>
        <w:rPr>
          <w:rFonts w:cstheme="minorHAnsi"/>
          <w:color w:val="000000"/>
          <w:sz w:val="24"/>
          <w:szCs w:val="24"/>
          <w:shd w:val="clear" w:color="auto" w:fill="FFFFFF"/>
        </w:rPr>
        <w:t>.  However, i</w:t>
      </w:r>
      <w:r w:rsidRPr="004132A9">
        <w:rPr>
          <w:rFonts w:cstheme="minorHAnsi"/>
          <w:color w:val="000000"/>
          <w:sz w:val="24"/>
          <w:szCs w:val="24"/>
          <w:shd w:val="clear" w:color="auto" w:fill="FFFFFF"/>
        </w:rPr>
        <w:t xml:space="preserve">n an emergency, employees must give </w:t>
      </w:r>
      <w:r>
        <w:rPr>
          <w:rFonts w:cstheme="minorHAnsi"/>
          <w:color w:val="000000"/>
          <w:sz w:val="24"/>
          <w:szCs w:val="24"/>
          <w:shd w:val="clear" w:color="auto" w:fill="FFFFFF"/>
        </w:rPr>
        <w:t xml:space="preserve">at least </w:t>
      </w:r>
      <w:r w:rsidRPr="004132A9">
        <w:rPr>
          <w:rFonts w:cstheme="minorHAnsi"/>
          <w:color w:val="000000"/>
          <w:sz w:val="24"/>
          <w:szCs w:val="24"/>
          <w:shd w:val="clear" w:color="auto" w:fill="FFFFFF"/>
        </w:rPr>
        <w:t>verbal notice</w:t>
      </w:r>
      <w:r>
        <w:rPr>
          <w:rFonts w:cstheme="minorHAnsi"/>
          <w:color w:val="000000"/>
          <w:sz w:val="24"/>
          <w:szCs w:val="24"/>
          <w:shd w:val="clear" w:color="auto" w:fill="FFFFFF"/>
        </w:rPr>
        <w:t xml:space="preserve"> to their supervisor</w:t>
      </w:r>
      <w:r w:rsidRPr="004132A9">
        <w:rPr>
          <w:rFonts w:cstheme="minorHAnsi"/>
          <w:color w:val="000000"/>
          <w:sz w:val="24"/>
          <w:szCs w:val="24"/>
          <w:shd w:val="clear" w:color="auto" w:fill="FFFFFF"/>
        </w:rPr>
        <w:t xml:space="preserve"> within 24 hours of</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starting a leave.</w:t>
      </w:r>
    </w:p>
    <w:p w14:paraId="0B9216A5" w14:textId="7E7B6019" w:rsidR="004132A9" w:rsidRDefault="004132A9" w:rsidP="004132A9">
      <w:pPr>
        <w:contextualSpacing/>
        <w:rPr>
          <w:rFonts w:cstheme="minorHAnsi"/>
          <w:color w:val="000000"/>
          <w:sz w:val="24"/>
          <w:szCs w:val="24"/>
          <w:shd w:val="clear" w:color="auto" w:fill="FFFFFF"/>
        </w:rPr>
      </w:pPr>
    </w:p>
    <w:p w14:paraId="6322CAFF" w14:textId="77777777" w:rsidR="002D4BB1" w:rsidRDefault="004132A9" w:rsidP="004132A9">
      <w:pPr>
        <w:contextualSpacing/>
        <w:rPr>
          <w:rFonts w:cstheme="minorHAnsi"/>
          <w:color w:val="000000"/>
          <w:sz w:val="24"/>
          <w:szCs w:val="24"/>
          <w:shd w:val="clear" w:color="auto" w:fill="FFFFFF"/>
        </w:rPr>
      </w:pPr>
      <w:r>
        <w:rPr>
          <w:rFonts w:cstheme="minorHAnsi"/>
          <w:color w:val="000000"/>
          <w:sz w:val="24"/>
          <w:szCs w:val="24"/>
          <w:shd w:val="clear" w:color="auto" w:fill="FFFFFF"/>
        </w:rPr>
        <w:t>SJVCi will require</w:t>
      </w:r>
      <w:r w:rsidRPr="004132A9">
        <w:rPr>
          <w:rFonts w:cstheme="minorHAnsi"/>
          <w:color w:val="000000"/>
          <w:sz w:val="24"/>
          <w:szCs w:val="24"/>
          <w:shd w:val="clear" w:color="auto" w:fill="FFFFFF"/>
        </w:rPr>
        <w:t xml:space="preserve"> medical verification from a health care provider if an employee is taking leave under the OFLA to:</w:t>
      </w:r>
      <w:r>
        <w:rPr>
          <w:rFonts w:cstheme="minorHAnsi"/>
          <w:color w:val="000000"/>
          <w:sz w:val="24"/>
          <w:szCs w:val="24"/>
          <w:shd w:val="clear" w:color="auto" w:fill="FFFFFF"/>
        </w:rPr>
        <w:t xml:space="preserve"> (1) </w:t>
      </w:r>
      <w:r w:rsidRPr="004132A9">
        <w:rPr>
          <w:rFonts w:cstheme="minorHAnsi"/>
          <w:color w:val="000000"/>
          <w:sz w:val="24"/>
          <w:szCs w:val="24"/>
          <w:shd w:val="clear" w:color="auto" w:fill="FFFFFF"/>
        </w:rPr>
        <w:t xml:space="preserve">care for a </w:t>
      </w:r>
      <w:r w:rsidR="00D86CC1">
        <w:rPr>
          <w:rFonts w:cstheme="minorHAnsi"/>
          <w:color w:val="000000"/>
          <w:sz w:val="24"/>
          <w:szCs w:val="24"/>
          <w:shd w:val="clear" w:color="auto" w:fill="FFFFFF"/>
        </w:rPr>
        <w:t xml:space="preserve">qualifying </w:t>
      </w:r>
      <w:r w:rsidRPr="004132A9">
        <w:rPr>
          <w:rFonts w:cstheme="minorHAnsi"/>
          <w:color w:val="000000"/>
          <w:sz w:val="24"/>
          <w:szCs w:val="24"/>
          <w:shd w:val="clear" w:color="auto" w:fill="FFFFFF"/>
        </w:rPr>
        <w:t>family member with a serious health condition;</w:t>
      </w:r>
      <w:r>
        <w:rPr>
          <w:rFonts w:cstheme="minorHAnsi"/>
          <w:color w:val="000000"/>
          <w:sz w:val="24"/>
          <w:szCs w:val="24"/>
          <w:shd w:val="clear" w:color="auto" w:fill="FFFFFF"/>
        </w:rPr>
        <w:t xml:space="preserve"> (2) </w:t>
      </w:r>
      <w:r w:rsidRPr="004132A9">
        <w:rPr>
          <w:rFonts w:cstheme="minorHAnsi"/>
          <w:color w:val="000000"/>
          <w:sz w:val="24"/>
          <w:szCs w:val="24"/>
          <w:shd w:val="clear" w:color="auto" w:fill="FFFFFF"/>
        </w:rPr>
        <w:t>recover from or seek treatment for a serious health condition; or</w:t>
      </w:r>
      <w:r>
        <w:rPr>
          <w:rFonts w:cstheme="minorHAnsi"/>
          <w:color w:val="000000"/>
          <w:sz w:val="24"/>
          <w:szCs w:val="24"/>
          <w:shd w:val="clear" w:color="auto" w:fill="FFFFFF"/>
        </w:rPr>
        <w:t xml:space="preserve"> (3) </w:t>
      </w:r>
      <w:r w:rsidRPr="004132A9">
        <w:rPr>
          <w:rFonts w:cstheme="minorHAnsi"/>
          <w:color w:val="000000"/>
          <w:sz w:val="24"/>
          <w:szCs w:val="24"/>
          <w:shd w:val="clear" w:color="auto" w:fill="FFFFFF"/>
        </w:rPr>
        <w:t>care for a child of the employee who is suffering from an illness, injury, or condition that is not serious but requires home care.</w:t>
      </w:r>
      <w:r w:rsidR="00D86CC1">
        <w:rPr>
          <w:rFonts w:cstheme="minorHAnsi"/>
          <w:color w:val="000000"/>
          <w:sz w:val="24"/>
          <w:szCs w:val="24"/>
          <w:shd w:val="clear" w:color="auto" w:fill="FFFFFF"/>
        </w:rPr>
        <w:t xml:space="preserve">  The medical</w:t>
      </w:r>
      <w:r w:rsidRPr="004132A9">
        <w:rPr>
          <w:rFonts w:cstheme="minorHAnsi"/>
          <w:color w:val="000000"/>
          <w:sz w:val="24"/>
          <w:szCs w:val="24"/>
          <w:shd w:val="clear" w:color="auto" w:fill="FFFFFF"/>
        </w:rPr>
        <w:t xml:space="preserve"> verification </w:t>
      </w:r>
      <w:r w:rsidR="00D86CC1">
        <w:rPr>
          <w:rFonts w:cstheme="minorHAnsi"/>
          <w:color w:val="000000"/>
          <w:sz w:val="24"/>
          <w:szCs w:val="24"/>
          <w:shd w:val="clear" w:color="auto" w:fill="FFFFFF"/>
        </w:rPr>
        <w:t xml:space="preserve">must be provided </w:t>
      </w:r>
      <w:r w:rsidRPr="004132A9">
        <w:rPr>
          <w:rFonts w:cstheme="minorHAnsi"/>
          <w:color w:val="000000"/>
          <w:sz w:val="24"/>
          <w:szCs w:val="24"/>
          <w:shd w:val="clear" w:color="auto" w:fill="FFFFFF"/>
        </w:rPr>
        <w:t>prior to the commencement of the leave.</w:t>
      </w:r>
      <w:r w:rsidR="00D86CC1">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 xml:space="preserve">If an employee takes a leave without first giving notice, </w:t>
      </w:r>
      <w:r w:rsidR="00D86CC1">
        <w:rPr>
          <w:rFonts w:cstheme="minorHAnsi"/>
          <w:color w:val="000000"/>
          <w:sz w:val="24"/>
          <w:szCs w:val="24"/>
          <w:shd w:val="clear" w:color="auto" w:fill="FFFFFF"/>
        </w:rPr>
        <w:t xml:space="preserve">then </w:t>
      </w:r>
      <w:r w:rsidRPr="004132A9">
        <w:rPr>
          <w:rFonts w:cstheme="minorHAnsi"/>
          <w:color w:val="000000"/>
          <w:sz w:val="24"/>
          <w:szCs w:val="24"/>
          <w:shd w:val="clear" w:color="auto" w:fill="FFFFFF"/>
        </w:rPr>
        <w:t xml:space="preserve">he or she must provide verification within fifteen </w:t>
      </w:r>
      <w:r w:rsidR="00A53BDF">
        <w:rPr>
          <w:rFonts w:cstheme="minorHAnsi"/>
          <w:color w:val="000000"/>
          <w:sz w:val="24"/>
          <w:szCs w:val="24"/>
          <w:shd w:val="clear" w:color="auto" w:fill="FFFFFF"/>
        </w:rPr>
        <w:t xml:space="preserve">(15) </w:t>
      </w:r>
      <w:r w:rsidRPr="004132A9">
        <w:rPr>
          <w:rFonts w:cstheme="minorHAnsi"/>
          <w:color w:val="000000"/>
          <w:sz w:val="24"/>
          <w:szCs w:val="24"/>
          <w:shd w:val="clear" w:color="auto" w:fill="FFFFFF"/>
        </w:rPr>
        <w:t xml:space="preserve">days of the </w:t>
      </w:r>
      <w:r w:rsidR="00264FC8">
        <w:rPr>
          <w:rFonts w:cstheme="minorHAnsi"/>
          <w:color w:val="000000"/>
          <w:sz w:val="24"/>
          <w:szCs w:val="24"/>
          <w:shd w:val="clear" w:color="auto" w:fill="FFFFFF"/>
        </w:rPr>
        <w:t>SJVCi’</w:t>
      </w:r>
      <w:r w:rsidR="00264FC8" w:rsidRPr="004132A9">
        <w:rPr>
          <w:rFonts w:cstheme="minorHAnsi"/>
          <w:color w:val="000000"/>
          <w:sz w:val="24"/>
          <w:szCs w:val="24"/>
          <w:shd w:val="clear" w:color="auto" w:fill="FFFFFF"/>
        </w:rPr>
        <w:t xml:space="preserve">s </w:t>
      </w:r>
      <w:r w:rsidRPr="004132A9">
        <w:rPr>
          <w:rFonts w:cstheme="minorHAnsi"/>
          <w:color w:val="000000"/>
          <w:sz w:val="24"/>
          <w:szCs w:val="24"/>
          <w:shd w:val="clear" w:color="auto" w:fill="FFFFFF"/>
        </w:rPr>
        <w:t>request for the verification</w:t>
      </w:r>
      <w:r w:rsidR="00D86CC1">
        <w:rPr>
          <w:rFonts w:cstheme="minorHAnsi"/>
          <w:color w:val="000000"/>
          <w:sz w:val="24"/>
          <w:szCs w:val="24"/>
          <w:shd w:val="clear" w:color="auto" w:fill="FFFFFF"/>
        </w:rPr>
        <w:t xml:space="preserve">.  </w:t>
      </w:r>
    </w:p>
    <w:p w14:paraId="4FFC7BC5" w14:textId="77777777" w:rsidR="002D4BB1" w:rsidRDefault="002D4BB1" w:rsidP="004132A9">
      <w:pPr>
        <w:contextualSpacing/>
        <w:rPr>
          <w:rFonts w:cstheme="minorHAnsi"/>
          <w:color w:val="000000"/>
          <w:sz w:val="24"/>
          <w:szCs w:val="24"/>
          <w:shd w:val="clear" w:color="auto" w:fill="FFFFFF"/>
        </w:rPr>
      </w:pPr>
    </w:p>
    <w:p w14:paraId="3FFC370B" w14:textId="77777777" w:rsidR="002D4BB1" w:rsidRDefault="00D86CC1" w:rsidP="004132A9">
      <w:pPr>
        <w:contextualSpacing/>
        <w:rPr>
          <w:rFonts w:cstheme="minorHAnsi"/>
          <w:color w:val="000000"/>
          <w:sz w:val="24"/>
          <w:szCs w:val="24"/>
          <w:shd w:val="clear" w:color="auto" w:fill="FFFFFF"/>
        </w:rPr>
      </w:pPr>
      <w:r>
        <w:rPr>
          <w:rFonts w:cstheme="minorHAnsi"/>
          <w:color w:val="000000"/>
          <w:sz w:val="24"/>
          <w:szCs w:val="24"/>
          <w:shd w:val="clear" w:color="auto" w:fill="FFFFFF"/>
        </w:rPr>
        <w:t>SJVCi will also</w:t>
      </w:r>
      <w:r w:rsidR="004132A9" w:rsidRPr="004132A9">
        <w:rPr>
          <w:rFonts w:cstheme="minorHAnsi"/>
          <w:color w:val="000000"/>
          <w:sz w:val="24"/>
          <w:szCs w:val="24"/>
          <w:shd w:val="clear" w:color="auto" w:fill="FFFFFF"/>
        </w:rPr>
        <w:t xml:space="preserve"> require medical verification from an employee who takes leave to care for an ill or injured child requiring home care</w:t>
      </w:r>
      <w:r w:rsidR="002D4BB1">
        <w:rPr>
          <w:rFonts w:cstheme="minorHAnsi"/>
          <w:color w:val="000000"/>
          <w:sz w:val="24"/>
          <w:szCs w:val="24"/>
          <w:shd w:val="clear" w:color="auto" w:fill="FFFFFF"/>
        </w:rPr>
        <w:t>, but</w:t>
      </w:r>
      <w:r w:rsidR="004132A9" w:rsidRPr="004132A9">
        <w:rPr>
          <w:rFonts w:cstheme="minorHAnsi"/>
          <w:color w:val="000000"/>
          <w:sz w:val="24"/>
          <w:szCs w:val="24"/>
          <w:shd w:val="clear" w:color="auto" w:fill="FFFFFF"/>
        </w:rPr>
        <w:t xml:space="preserve"> only if the employee has taken more than three </w:t>
      </w:r>
      <w:r w:rsidR="00A53BDF">
        <w:rPr>
          <w:rFonts w:cstheme="minorHAnsi"/>
          <w:color w:val="000000"/>
          <w:sz w:val="24"/>
          <w:szCs w:val="24"/>
          <w:shd w:val="clear" w:color="auto" w:fill="FFFFFF"/>
        </w:rPr>
        <w:t xml:space="preserve">(3) </w:t>
      </w:r>
      <w:r w:rsidR="004132A9" w:rsidRPr="004132A9">
        <w:rPr>
          <w:rFonts w:cstheme="minorHAnsi"/>
          <w:color w:val="000000"/>
          <w:sz w:val="24"/>
          <w:szCs w:val="24"/>
          <w:shd w:val="clear" w:color="auto" w:fill="FFFFFF"/>
        </w:rPr>
        <w:t>days of such leave in a one-year period</w:t>
      </w:r>
      <w:r w:rsidR="002D4BB1">
        <w:rPr>
          <w:rFonts w:cstheme="minorHAnsi"/>
          <w:color w:val="000000"/>
          <w:sz w:val="24"/>
          <w:szCs w:val="24"/>
          <w:shd w:val="clear" w:color="auto" w:fill="FFFFFF"/>
        </w:rPr>
        <w:t>.</w:t>
      </w:r>
      <w:r>
        <w:rPr>
          <w:rFonts w:cstheme="minorHAnsi"/>
          <w:color w:val="000000"/>
          <w:sz w:val="24"/>
          <w:szCs w:val="24"/>
          <w:shd w:val="clear" w:color="auto" w:fill="FFFFFF"/>
        </w:rPr>
        <w:t xml:space="preserve">  </w:t>
      </w:r>
      <w:r w:rsidR="002D4BB1">
        <w:rPr>
          <w:rFonts w:cstheme="minorHAnsi"/>
          <w:color w:val="000000"/>
          <w:sz w:val="24"/>
          <w:szCs w:val="24"/>
          <w:shd w:val="clear" w:color="auto" w:fill="FFFFFF"/>
        </w:rPr>
        <w:t>(</w:t>
      </w:r>
      <w:r>
        <w:rPr>
          <w:rFonts w:cstheme="minorHAnsi"/>
          <w:color w:val="000000"/>
          <w:sz w:val="24"/>
          <w:szCs w:val="24"/>
          <w:shd w:val="clear" w:color="auto" w:fill="FFFFFF"/>
        </w:rPr>
        <w:t>SJVCi will</w:t>
      </w:r>
      <w:r w:rsidR="004132A9" w:rsidRPr="004132A9">
        <w:rPr>
          <w:rFonts w:cstheme="minorHAnsi"/>
          <w:color w:val="000000"/>
          <w:sz w:val="24"/>
          <w:szCs w:val="24"/>
          <w:shd w:val="clear" w:color="auto" w:fill="FFFFFF"/>
        </w:rPr>
        <w:t xml:space="preserve"> pay the costs for verification</w:t>
      </w:r>
      <w:r w:rsidR="002D4BB1">
        <w:rPr>
          <w:rFonts w:cstheme="minorHAnsi"/>
          <w:color w:val="000000"/>
          <w:sz w:val="24"/>
          <w:szCs w:val="24"/>
          <w:shd w:val="clear" w:color="auto" w:fill="FFFFFF"/>
        </w:rPr>
        <w:t xml:space="preserve"> of this specific event</w:t>
      </w:r>
      <w:r w:rsidR="004132A9" w:rsidRPr="004132A9">
        <w:rPr>
          <w:rFonts w:cstheme="minorHAnsi"/>
          <w:color w:val="000000"/>
          <w:sz w:val="24"/>
          <w:szCs w:val="24"/>
          <w:shd w:val="clear" w:color="auto" w:fill="FFFFFF"/>
        </w:rPr>
        <w:t xml:space="preserve">, and it </w:t>
      </w:r>
      <w:r>
        <w:rPr>
          <w:rFonts w:cstheme="minorHAnsi"/>
          <w:color w:val="000000"/>
          <w:sz w:val="24"/>
          <w:szCs w:val="24"/>
          <w:shd w:val="clear" w:color="auto" w:fill="FFFFFF"/>
        </w:rPr>
        <w:t>will</w:t>
      </w:r>
      <w:r w:rsidR="004132A9" w:rsidRPr="004132A9">
        <w:rPr>
          <w:rFonts w:cstheme="minorHAnsi"/>
          <w:color w:val="000000"/>
          <w:sz w:val="24"/>
          <w:szCs w:val="24"/>
          <w:shd w:val="clear" w:color="auto" w:fill="FFFFFF"/>
        </w:rPr>
        <w:t xml:space="preserve"> not require an employee to obtain an opinion from a second health care provider</w:t>
      </w:r>
      <w:r>
        <w:rPr>
          <w:rFonts w:cstheme="minorHAnsi"/>
          <w:color w:val="000000"/>
          <w:sz w:val="24"/>
          <w:szCs w:val="24"/>
          <w:shd w:val="clear" w:color="auto" w:fill="FFFFFF"/>
        </w:rPr>
        <w:t>.</w:t>
      </w:r>
      <w:r w:rsidR="002D4BB1">
        <w:rPr>
          <w:rFonts w:cstheme="minorHAnsi"/>
          <w:color w:val="000000"/>
          <w:sz w:val="24"/>
          <w:szCs w:val="24"/>
          <w:shd w:val="clear" w:color="auto" w:fill="FFFFFF"/>
        </w:rPr>
        <w:t>)</w:t>
      </w:r>
      <w:r>
        <w:rPr>
          <w:rFonts w:cstheme="minorHAnsi"/>
          <w:color w:val="000000"/>
          <w:sz w:val="24"/>
          <w:szCs w:val="24"/>
          <w:shd w:val="clear" w:color="auto" w:fill="FFFFFF"/>
        </w:rPr>
        <w:t xml:space="preserve">  </w:t>
      </w:r>
    </w:p>
    <w:p w14:paraId="1168CFDB" w14:textId="77777777" w:rsidR="002D4BB1" w:rsidRDefault="002D4BB1" w:rsidP="004132A9">
      <w:pPr>
        <w:contextualSpacing/>
        <w:rPr>
          <w:rFonts w:cstheme="minorHAnsi"/>
          <w:color w:val="000000"/>
          <w:sz w:val="24"/>
          <w:szCs w:val="24"/>
          <w:shd w:val="clear" w:color="auto" w:fill="FFFFFF"/>
        </w:rPr>
      </w:pPr>
    </w:p>
    <w:p w14:paraId="6401E3CA" w14:textId="5714B1A8" w:rsidR="004132A9" w:rsidRPr="00D86CC1" w:rsidRDefault="002D4BB1" w:rsidP="004132A9">
      <w:pPr>
        <w:contextualSpacing/>
        <w:rPr>
          <w:rFonts w:cstheme="minorHAnsi"/>
          <w:color w:val="000000"/>
          <w:sz w:val="24"/>
          <w:szCs w:val="24"/>
          <w:shd w:val="clear" w:color="auto" w:fill="FFFFFF"/>
        </w:rPr>
      </w:pPr>
      <w:r>
        <w:rPr>
          <w:rFonts w:cstheme="minorHAnsi"/>
          <w:color w:val="000000"/>
          <w:sz w:val="24"/>
          <w:szCs w:val="24"/>
          <w:shd w:val="clear" w:color="auto" w:fill="FFFFFF"/>
        </w:rPr>
        <w:t>A</w:t>
      </w:r>
      <w:r w:rsidR="004132A9" w:rsidRPr="004132A9">
        <w:rPr>
          <w:rFonts w:cstheme="minorHAnsi"/>
          <w:color w:val="000000"/>
          <w:sz w:val="24"/>
          <w:szCs w:val="24"/>
          <w:shd w:val="clear" w:color="auto" w:fill="FFFFFF"/>
        </w:rPr>
        <w:t xml:space="preserve">n employee taking leave due to the employee's or a </w:t>
      </w:r>
      <w:r w:rsidR="00D86CC1">
        <w:rPr>
          <w:rFonts w:cstheme="minorHAnsi"/>
          <w:color w:val="000000"/>
          <w:sz w:val="24"/>
          <w:szCs w:val="24"/>
          <w:shd w:val="clear" w:color="auto" w:fill="FFFFFF"/>
        </w:rPr>
        <w:t xml:space="preserve">qualifying </w:t>
      </w:r>
      <w:r w:rsidR="004132A9" w:rsidRPr="004132A9">
        <w:rPr>
          <w:rFonts w:cstheme="minorHAnsi"/>
          <w:color w:val="000000"/>
          <w:sz w:val="24"/>
          <w:szCs w:val="24"/>
          <w:shd w:val="clear" w:color="auto" w:fill="FFFFFF"/>
        </w:rPr>
        <w:t xml:space="preserve">family member's serious health condition must make a reasonable effort to schedule treatment or care at times that would minimize the disruption to the </w:t>
      </w:r>
      <w:r w:rsidR="00264FC8">
        <w:rPr>
          <w:rFonts w:cstheme="minorHAnsi"/>
          <w:color w:val="000000"/>
          <w:sz w:val="24"/>
          <w:szCs w:val="24"/>
          <w:shd w:val="clear" w:color="auto" w:fill="FFFFFF"/>
        </w:rPr>
        <w:t>SJVCi</w:t>
      </w:r>
      <w:r w:rsidR="00264FC8" w:rsidRPr="004132A9">
        <w:rPr>
          <w:rFonts w:cstheme="minorHAnsi"/>
          <w:color w:val="000000"/>
          <w:sz w:val="24"/>
          <w:szCs w:val="24"/>
          <w:shd w:val="clear" w:color="auto" w:fill="FFFFFF"/>
        </w:rPr>
        <w:t xml:space="preserve">'s </w:t>
      </w:r>
      <w:r w:rsidR="004132A9" w:rsidRPr="004132A9">
        <w:rPr>
          <w:rFonts w:cstheme="minorHAnsi"/>
          <w:color w:val="000000"/>
          <w:sz w:val="24"/>
          <w:szCs w:val="24"/>
          <w:shd w:val="clear" w:color="auto" w:fill="FFFFFF"/>
        </w:rPr>
        <w:t xml:space="preserve">operations. </w:t>
      </w:r>
    </w:p>
    <w:p w14:paraId="2768FA83" w14:textId="77777777" w:rsidR="004132A9" w:rsidRDefault="004132A9" w:rsidP="004132A9">
      <w:pPr>
        <w:contextualSpacing/>
        <w:rPr>
          <w:rFonts w:cstheme="minorHAnsi"/>
          <w:i/>
          <w:iCs/>
          <w:color w:val="000000"/>
          <w:sz w:val="24"/>
          <w:szCs w:val="24"/>
          <w:shd w:val="clear" w:color="auto" w:fill="FFFFFF"/>
        </w:rPr>
      </w:pPr>
    </w:p>
    <w:p w14:paraId="302AA50C" w14:textId="6C099E11" w:rsidR="004132A9" w:rsidRDefault="004132A9" w:rsidP="004132A9">
      <w:pPr>
        <w:contextualSpacing/>
        <w:rPr>
          <w:rFonts w:cstheme="minorHAnsi"/>
          <w:i/>
          <w:iCs/>
          <w:color w:val="000000"/>
          <w:sz w:val="24"/>
          <w:szCs w:val="24"/>
          <w:shd w:val="clear" w:color="auto" w:fill="FFFFFF"/>
        </w:rPr>
      </w:pPr>
      <w:r>
        <w:rPr>
          <w:rFonts w:cstheme="minorHAnsi"/>
          <w:i/>
          <w:iCs/>
          <w:color w:val="000000"/>
          <w:sz w:val="24"/>
          <w:szCs w:val="24"/>
          <w:shd w:val="clear" w:color="auto" w:fill="FFFFFF"/>
        </w:rPr>
        <w:t>Return and Group Health Insurance</w:t>
      </w:r>
    </w:p>
    <w:p w14:paraId="53E5D422" w14:textId="289B3B1E" w:rsidR="004132A9" w:rsidRPr="004132A9" w:rsidRDefault="004132A9" w:rsidP="004132A9">
      <w:pPr>
        <w:contextualSpacing/>
        <w:rPr>
          <w:rFonts w:cstheme="minorHAnsi"/>
          <w:color w:val="000000"/>
          <w:sz w:val="24"/>
          <w:szCs w:val="24"/>
          <w:shd w:val="clear" w:color="auto" w:fill="FFFFFF"/>
        </w:rPr>
      </w:pPr>
      <w:r w:rsidRPr="004132A9">
        <w:rPr>
          <w:rFonts w:cstheme="minorHAnsi"/>
          <w:color w:val="000000"/>
          <w:sz w:val="24"/>
          <w:szCs w:val="24"/>
          <w:shd w:val="clear" w:color="auto" w:fill="FFFFFF"/>
        </w:rPr>
        <w:t>Employees are entitled to group health insurance benefits during family leave as if they continued working.</w:t>
      </w:r>
      <w:r>
        <w:rPr>
          <w:rFonts w:cstheme="minorHAnsi"/>
          <w:color w:val="000000"/>
          <w:sz w:val="24"/>
          <w:szCs w:val="24"/>
          <w:shd w:val="clear" w:color="auto" w:fill="FFFFFF"/>
        </w:rPr>
        <w:t xml:space="preserve">  SJVCi will </w:t>
      </w:r>
      <w:r w:rsidRPr="004132A9">
        <w:rPr>
          <w:rFonts w:cstheme="minorHAnsi"/>
          <w:color w:val="000000"/>
          <w:sz w:val="24"/>
          <w:szCs w:val="24"/>
          <w:shd w:val="clear" w:color="auto" w:fill="FFFFFF"/>
        </w:rPr>
        <w:t>return employees to their former jobs or to equivalent jobs if the former position no longer exists. However,</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 xml:space="preserve">employees on </w:t>
      </w:r>
      <w:r>
        <w:rPr>
          <w:rFonts w:cstheme="minorHAnsi"/>
          <w:color w:val="000000"/>
          <w:sz w:val="24"/>
          <w:szCs w:val="24"/>
          <w:shd w:val="clear" w:color="auto" w:fill="FFFFFF"/>
        </w:rPr>
        <w:t>protected</w:t>
      </w:r>
      <w:r w:rsidRPr="004132A9">
        <w:rPr>
          <w:rFonts w:cstheme="minorHAnsi"/>
          <w:color w:val="000000"/>
          <w:sz w:val="24"/>
          <w:szCs w:val="24"/>
          <w:shd w:val="clear" w:color="auto" w:fill="FFFFFF"/>
        </w:rPr>
        <w:t xml:space="preserve"> leave are still subject to nondiscriminatory employment actions such as layoff or discipline that would have</w:t>
      </w:r>
    </w:p>
    <w:p w14:paraId="631F6F69" w14:textId="52901392" w:rsidR="004132A9" w:rsidRPr="004132A9" w:rsidRDefault="004132A9" w:rsidP="004132A9">
      <w:pPr>
        <w:contextualSpacing/>
        <w:rPr>
          <w:rFonts w:cstheme="minorHAnsi"/>
          <w:color w:val="000000"/>
          <w:sz w:val="24"/>
          <w:szCs w:val="24"/>
          <w:shd w:val="clear" w:color="auto" w:fill="FFFFFF"/>
        </w:rPr>
      </w:pPr>
      <w:r w:rsidRPr="004132A9">
        <w:rPr>
          <w:rFonts w:cstheme="minorHAnsi"/>
          <w:color w:val="000000"/>
          <w:sz w:val="24"/>
          <w:szCs w:val="24"/>
          <w:shd w:val="clear" w:color="auto" w:fill="FFFFFF"/>
        </w:rPr>
        <w:t>been taken without regard to the employee’s leave.</w:t>
      </w:r>
      <w:r>
        <w:rPr>
          <w:rFonts w:cstheme="minorHAnsi"/>
          <w:color w:val="000000"/>
          <w:sz w:val="24"/>
          <w:szCs w:val="24"/>
          <w:shd w:val="clear" w:color="auto" w:fill="FFFFFF"/>
        </w:rPr>
        <w:t xml:space="preserve"> </w:t>
      </w:r>
      <w:r w:rsidRPr="004132A9">
        <w:rPr>
          <w:rFonts w:cstheme="minorHAnsi"/>
          <w:color w:val="000000"/>
          <w:sz w:val="24"/>
          <w:szCs w:val="24"/>
          <w:shd w:val="clear" w:color="auto" w:fill="FFFFFF"/>
        </w:rPr>
        <w:t xml:space="preserve">Prior to restoring an employee to his or her position, </w:t>
      </w:r>
      <w:r>
        <w:rPr>
          <w:rFonts w:cstheme="minorHAnsi"/>
          <w:color w:val="000000"/>
          <w:sz w:val="24"/>
          <w:szCs w:val="24"/>
          <w:shd w:val="clear" w:color="auto" w:fill="FFFFFF"/>
        </w:rPr>
        <w:t>SJVCi</w:t>
      </w:r>
      <w:r w:rsidRPr="004132A9">
        <w:rPr>
          <w:rFonts w:cstheme="minorHAnsi"/>
          <w:color w:val="000000"/>
          <w:sz w:val="24"/>
          <w:szCs w:val="24"/>
          <w:shd w:val="clear" w:color="auto" w:fill="FFFFFF"/>
        </w:rPr>
        <w:t xml:space="preserve"> </w:t>
      </w:r>
      <w:r>
        <w:rPr>
          <w:rFonts w:cstheme="minorHAnsi"/>
          <w:color w:val="000000"/>
          <w:sz w:val="24"/>
          <w:szCs w:val="24"/>
          <w:shd w:val="clear" w:color="auto" w:fill="FFFFFF"/>
        </w:rPr>
        <w:t xml:space="preserve">will </w:t>
      </w:r>
      <w:r w:rsidRPr="004132A9">
        <w:rPr>
          <w:rFonts w:cstheme="minorHAnsi"/>
          <w:color w:val="000000"/>
          <w:sz w:val="24"/>
          <w:szCs w:val="24"/>
          <w:shd w:val="clear" w:color="auto" w:fill="FFFFFF"/>
        </w:rPr>
        <w:t xml:space="preserve">require that an employee submit certification from the employee's health care provider indicating that the employee is </w:t>
      </w:r>
      <w:r>
        <w:rPr>
          <w:rFonts w:cstheme="minorHAnsi"/>
          <w:color w:val="000000"/>
          <w:sz w:val="24"/>
          <w:szCs w:val="24"/>
          <w:shd w:val="clear" w:color="auto" w:fill="FFFFFF"/>
        </w:rPr>
        <w:t>released</w:t>
      </w:r>
      <w:r w:rsidRPr="004132A9">
        <w:rPr>
          <w:rFonts w:cstheme="minorHAnsi"/>
          <w:color w:val="000000"/>
          <w:sz w:val="24"/>
          <w:szCs w:val="24"/>
          <w:shd w:val="clear" w:color="auto" w:fill="FFFFFF"/>
        </w:rPr>
        <w:t xml:space="preserve"> to return to work.</w:t>
      </w:r>
    </w:p>
    <w:p w14:paraId="7002027A" w14:textId="7E62D24C" w:rsidR="007701AA" w:rsidRPr="004132A9" w:rsidRDefault="004132A9" w:rsidP="004132A9">
      <w:pPr>
        <w:contextualSpacing/>
        <w:rPr>
          <w:rFonts w:cstheme="minorHAnsi"/>
          <w:color w:val="000000"/>
          <w:sz w:val="24"/>
          <w:szCs w:val="24"/>
          <w:shd w:val="clear" w:color="auto" w:fill="FFFFFF"/>
        </w:rPr>
      </w:pPr>
      <w:r>
        <w:rPr>
          <w:rFonts w:cstheme="minorHAnsi"/>
          <w:color w:val="000000"/>
          <w:sz w:val="24"/>
          <w:szCs w:val="24"/>
          <w:shd w:val="clear" w:color="auto" w:fill="FFFFFF"/>
        </w:rPr>
        <w:t xml:space="preserve">  </w:t>
      </w:r>
    </w:p>
    <w:p w14:paraId="15570A2C" w14:textId="77777777" w:rsidR="00755917" w:rsidRPr="00604458" w:rsidRDefault="00755917" w:rsidP="00755917">
      <w:pPr>
        <w:rPr>
          <w:rFonts w:cstheme="minorHAnsi"/>
          <w:b/>
          <w:bCs/>
          <w:sz w:val="24"/>
          <w:szCs w:val="24"/>
        </w:rPr>
      </w:pPr>
      <w:r w:rsidRPr="00604458">
        <w:rPr>
          <w:rFonts w:cstheme="minorHAnsi"/>
          <w:b/>
          <w:bCs/>
          <w:sz w:val="24"/>
          <w:szCs w:val="24"/>
        </w:rPr>
        <w:t>Meal and Rest Periods</w:t>
      </w:r>
    </w:p>
    <w:p w14:paraId="472DF5DA" w14:textId="77777777" w:rsidR="00755917" w:rsidRPr="00604458" w:rsidRDefault="00755917" w:rsidP="00755917">
      <w:pPr>
        <w:contextualSpacing/>
        <w:rPr>
          <w:rFonts w:cstheme="minorHAnsi"/>
          <w:i/>
          <w:iCs/>
          <w:sz w:val="24"/>
          <w:szCs w:val="24"/>
        </w:rPr>
      </w:pPr>
      <w:r w:rsidRPr="00604458">
        <w:rPr>
          <w:rFonts w:cstheme="minorHAnsi"/>
          <w:i/>
          <w:iCs/>
          <w:sz w:val="24"/>
          <w:szCs w:val="24"/>
        </w:rPr>
        <w:t>Meal Periods</w:t>
      </w:r>
    </w:p>
    <w:p w14:paraId="493D8B0E" w14:textId="563BE603" w:rsidR="00755917" w:rsidRDefault="00755917" w:rsidP="00755917">
      <w:pPr>
        <w:contextualSpacing/>
        <w:rPr>
          <w:rFonts w:cstheme="minorHAnsi"/>
          <w:sz w:val="24"/>
          <w:szCs w:val="24"/>
        </w:rPr>
      </w:pPr>
      <w:bookmarkStart w:id="0" w:name="_Hlk36389529"/>
      <w:r w:rsidRPr="00604458">
        <w:rPr>
          <w:rFonts w:cstheme="minorHAnsi"/>
          <w:sz w:val="24"/>
          <w:szCs w:val="24"/>
        </w:rPr>
        <w:t>The Organization provides each non-exempt employee with an unpaid 30-minute, duty</w:t>
      </w:r>
      <w:r w:rsidR="00096BCE">
        <w:rPr>
          <w:rFonts w:cstheme="minorHAnsi"/>
          <w:sz w:val="24"/>
          <w:szCs w:val="24"/>
        </w:rPr>
        <w:t>-</w:t>
      </w:r>
      <w:r w:rsidRPr="00604458">
        <w:rPr>
          <w:rFonts w:cstheme="minorHAnsi"/>
          <w:sz w:val="24"/>
          <w:szCs w:val="24"/>
        </w:rPr>
        <w:t>free meal break</w:t>
      </w:r>
      <w:r>
        <w:rPr>
          <w:rFonts w:cstheme="minorHAnsi"/>
          <w:sz w:val="24"/>
          <w:szCs w:val="24"/>
        </w:rPr>
        <w:t xml:space="preserve"> </w:t>
      </w:r>
      <w:r w:rsidRPr="00A72E38">
        <w:rPr>
          <w:rFonts w:cstheme="minorHAnsi"/>
          <w:sz w:val="24"/>
          <w:szCs w:val="24"/>
        </w:rPr>
        <w:t xml:space="preserve">for every </w:t>
      </w:r>
      <w:r w:rsidR="00420BCB">
        <w:rPr>
          <w:rFonts w:cstheme="minorHAnsi"/>
          <w:sz w:val="24"/>
          <w:szCs w:val="24"/>
        </w:rPr>
        <w:t xml:space="preserve">work period six (6) to </w:t>
      </w:r>
      <w:r w:rsidRPr="00A72E38">
        <w:rPr>
          <w:rFonts w:cstheme="minorHAnsi"/>
          <w:sz w:val="24"/>
          <w:szCs w:val="24"/>
        </w:rPr>
        <w:t xml:space="preserve">eight </w:t>
      </w:r>
      <w:r>
        <w:rPr>
          <w:rFonts w:cstheme="minorHAnsi"/>
          <w:sz w:val="24"/>
          <w:szCs w:val="24"/>
        </w:rPr>
        <w:t xml:space="preserve">(8) </w:t>
      </w:r>
      <w:r w:rsidRPr="00A72E38">
        <w:rPr>
          <w:rFonts w:cstheme="minorHAnsi"/>
          <w:sz w:val="24"/>
          <w:szCs w:val="24"/>
        </w:rPr>
        <w:t xml:space="preserve">hours </w:t>
      </w:r>
      <w:bookmarkStart w:id="1" w:name="_Hlk503470689"/>
      <w:r w:rsidR="00420BCB">
        <w:rPr>
          <w:rFonts w:cstheme="minorHAnsi"/>
          <w:sz w:val="24"/>
          <w:szCs w:val="24"/>
        </w:rPr>
        <w:t>in duration</w:t>
      </w:r>
      <w:r>
        <w:rPr>
          <w:rFonts w:cstheme="minorHAnsi"/>
          <w:sz w:val="24"/>
          <w:szCs w:val="24"/>
        </w:rPr>
        <w:t>.</w:t>
      </w:r>
      <w:r w:rsidR="00420BCB">
        <w:rPr>
          <w:rFonts w:cstheme="minorHAnsi"/>
          <w:sz w:val="24"/>
          <w:szCs w:val="24"/>
        </w:rPr>
        <w:t xml:space="preserve">  </w:t>
      </w:r>
      <w:r w:rsidR="00420BCB" w:rsidRPr="00420BCB">
        <w:rPr>
          <w:rFonts w:cstheme="minorHAnsi"/>
          <w:sz w:val="24"/>
          <w:szCs w:val="24"/>
        </w:rPr>
        <w:t>If the work period is seven</w:t>
      </w:r>
      <w:r w:rsidR="00A53BDF">
        <w:rPr>
          <w:rFonts w:cstheme="minorHAnsi"/>
          <w:sz w:val="24"/>
          <w:szCs w:val="24"/>
        </w:rPr>
        <w:t xml:space="preserve"> (7)</w:t>
      </w:r>
      <w:r w:rsidR="00420BCB" w:rsidRPr="00420BCB">
        <w:rPr>
          <w:rFonts w:cstheme="minorHAnsi"/>
          <w:sz w:val="24"/>
          <w:szCs w:val="24"/>
        </w:rPr>
        <w:t xml:space="preserve"> hours or less, the meal period</w:t>
      </w:r>
      <w:r w:rsidR="002D4BB1">
        <w:rPr>
          <w:rFonts w:cstheme="minorHAnsi"/>
          <w:sz w:val="24"/>
          <w:szCs w:val="24"/>
        </w:rPr>
        <w:t xml:space="preserve"> may</w:t>
      </w:r>
      <w:r w:rsidR="00420BCB" w:rsidRPr="00420BCB">
        <w:rPr>
          <w:rFonts w:cstheme="minorHAnsi"/>
          <w:sz w:val="24"/>
          <w:szCs w:val="24"/>
        </w:rPr>
        <w:t xml:space="preserve"> be taken after the conclusion of the second</w:t>
      </w:r>
      <w:r w:rsidR="00A53BDF">
        <w:rPr>
          <w:rFonts w:cstheme="minorHAnsi"/>
          <w:sz w:val="24"/>
          <w:szCs w:val="24"/>
        </w:rPr>
        <w:t xml:space="preserve"> </w:t>
      </w:r>
      <w:r w:rsidR="00420BCB" w:rsidRPr="00420BCB">
        <w:rPr>
          <w:rFonts w:cstheme="minorHAnsi"/>
          <w:sz w:val="24"/>
          <w:szCs w:val="24"/>
        </w:rPr>
        <w:t>hour worked and</w:t>
      </w:r>
      <w:r w:rsidR="002D4BB1">
        <w:rPr>
          <w:rFonts w:cstheme="minorHAnsi"/>
          <w:sz w:val="24"/>
          <w:szCs w:val="24"/>
        </w:rPr>
        <w:t xml:space="preserve"> must be</w:t>
      </w:r>
      <w:r w:rsidR="00420BCB" w:rsidRPr="00420BCB">
        <w:rPr>
          <w:rFonts w:cstheme="minorHAnsi"/>
          <w:sz w:val="24"/>
          <w:szCs w:val="24"/>
        </w:rPr>
        <w:t xml:space="preserve"> completed prior to the commencement of the fifth hour worked.</w:t>
      </w:r>
      <w:r w:rsidR="00420BCB">
        <w:rPr>
          <w:rFonts w:cstheme="minorHAnsi"/>
          <w:sz w:val="24"/>
          <w:szCs w:val="24"/>
        </w:rPr>
        <w:t xml:space="preserve">  </w:t>
      </w:r>
      <w:r w:rsidR="00420BCB" w:rsidRPr="00420BCB">
        <w:rPr>
          <w:rFonts w:cstheme="minorHAnsi"/>
          <w:sz w:val="24"/>
          <w:szCs w:val="24"/>
        </w:rPr>
        <w:t>If the work period is more than seven</w:t>
      </w:r>
      <w:r w:rsidR="00A53BDF">
        <w:rPr>
          <w:rFonts w:cstheme="minorHAnsi"/>
          <w:sz w:val="24"/>
          <w:szCs w:val="24"/>
        </w:rPr>
        <w:t xml:space="preserve"> (7)</w:t>
      </w:r>
      <w:r w:rsidR="00420BCB" w:rsidRPr="00420BCB">
        <w:rPr>
          <w:rFonts w:cstheme="minorHAnsi"/>
          <w:sz w:val="24"/>
          <w:szCs w:val="24"/>
        </w:rPr>
        <w:t xml:space="preserve"> hours, the meal period </w:t>
      </w:r>
      <w:r w:rsidR="002D4BB1">
        <w:rPr>
          <w:rFonts w:cstheme="minorHAnsi"/>
          <w:sz w:val="24"/>
          <w:szCs w:val="24"/>
        </w:rPr>
        <w:t>may</w:t>
      </w:r>
      <w:r w:rsidR="00420BCB" w:rsidRPr="00420BCB">
        <w:rPr>
          <w:rFonts w:cstheme="minorHAnsi"/>
          <w:sz w:val="24"/>
          <w:szCs w:val="24"/>
        </w:rPr>
        <w:t xml:space="preserve"> be taken after the conclusion of the third hour worked and </w:t>
      </w:r>
      <w:r w:rsidR="002D4BB1">
        <w:rPr>
          <w:rFonts w:cstheme="minorHAnsi"/>
          <w:sz w:val="24"/>
          <w:szCs w:val="24"/>
        </w:rPr>
        <w:t xml:space="preserve">must be </w:t>
      </w:r>
      <w:r w:rsidR="00420BCB" w:rsidRPr="00420BCB">
        <w:rPr>
          <w:rFonts w:cstheme="minorHAnsi"/>
          <w:sz w:val="24"/>
          <w:szCs w:val="24"/>
        </w:rPr>
        <w:t xml:space="preserve">completed prior to the commencement of the sixth hour </w:t>
      </w:r>
      <w:r w:rsidR="00420BCB" w:rsidRPr="00420BCB">
        <w:rPr>
          <w:rFonts w:cstheme="minorHAnsi"/>
          <w:sz w:val="24"/>
          <w:szCs w:val="24"/>
        </w:rPr>
        <w:lastRenderedPageBreak/>
        <w:t>worked</w:t>
      </w:r>
      <w:r w:rsidR="00420BCB">
        <w:rPr>
          <w:rFonts w:cstheme="minorHAnsi"/>
          <w:sz w:val="24"/>
          <w:szCs w:val="24"/>
        </w:rPr>
        <w:t xml:space="preserve">.  </w:t>
      </w:r>
      <w:r w:rsidR="00420BCB" w:rsidRPr="00420BCB">
        <w:rPr>
          <w:rFonts w:cstheme="minorHAnsi"/>
          <w:sz w:val="24"/>
          <w:szCs w:val="24"/>
        </w:rPr>
        <w:t>Meal breaks are not required for shifts less than six</w:t>
      </w:r>
      <w:r w:rsidR="00420BCB">
        <w:rPr>
          <w:rFonts w:cstheme="minorHAnsi"/>
          <w:sz w:val="24"/>
          <w:szCs w:val="24"/>
        </w:rPr>
        <w:t xml:space="preserve"> (6)</w:t>
      </w:r>
      <w:r w:rsidR="00420BCB" w:rsidRPr="00420BCB">
        <w:rPr>
          <w:rFonts w:cstheme="minorHAnsi"/>
          <w:sz w:val="24"/>
          <w:szCs w:val="24"/>
        </w:rPr>
        <w:t xml:space="preserve"> hours in duration.</w:t>
      </w:r>
      <w:r w:rsidR="00420BCB">
        <w:rPr>
          <w:rFonts w:cstheme="minorHAnsi"/>
          <w:sz w:val="24"/>
          <w:szCs w:val="24"/>
        </w:rPr>
        <w:t xml:space="preserve">  </w:t>
      </w:r>
      <w:r w:rsidRPr="00604458">
        <w:rPr>
          <w:rFonts w:cstheme="minorHAnsi"/>
          <w:sz w:val="24"/>
          <w:szCs w:val="24"/>
        </w:rPr>
        <w:t>“Duty</w:t>
      </w:r>
      <w:r w:rsidR="00096BCE">
        <w:rPr>
          <w:rFonts w:cstheme="minorHAnsi"/>
          <w:sz w:val="24"/>
          <w:szCs w:val="24"/>
        </w:rPr>
        <w:t>-</w:t>
      </w:r>
      <w:r w:rsidRPr="00604458">
        <w:rPr>
          <w:rFonts w:cstheme="minorHAnsi"/>
          <w:sz w:val="24"/>
          <w:szCs w:val="24"/>
        </w:rPr>
        <w:t>free” means that the employee is relieved of all dut</w:t>
      </w:r>
      <w:r w:rsidR="00096BCE">
        <w:rPr>
          <w:rFonts w:cstheme="minorHAnsi"/>
          <w:sz w:val="24"/>
          <w:szCs w:val="24"/>
        </w:rPr>
        <w:t>ies</w:t>
      </w:r>
      <w:r w:rsidRPr="00604458">
        <w:rPr>
          <w:rFonts w:cstheme="minorHAnsi"/>
          <w:sz w:val="24"/>
          <w:szCs w:val="24"/>
        </w:rPr>
        <w:t xml:space="preserve"> for the full uninterrupted 30</w:t>
      </w:r>
      <w:r w:rsidR="001179F5">
        <w:rPr>
          <w:rFonts w:cstheme="minorHAnsi"/>
          <w:sz w:val="24"/>
          <w:szCs w:val="24"/>
        </w:rPr>
        <w:t>-</w:t>
      </w:r>
      <w:r w:rsidRPr="00604458">
        <w:rPr>
          <w:rFonts w:cstheme="minorHAnsi"/>
          <w:sz w:val="24"/>
          <w:szCs w:val="24"/>
        </w:rPr>
        <w:t xml:space="preserve">minute meal period, which includes the right to engage in personal activities, not be on-call, and to leave the premises if the employee so desires.  </w:t>
      </w:r>
      <w:bookmarkEnd w:id="1"/>
      <w:r w:rsidRPr="00604458">
        <w:rPr>
          <w:rFonts w:cstheme="minorHAnsi"/>
          <w:sz w:val="24"/>
          <w:szCs w:val="24"/>
        </w:rPr>
        <w:t>Uninterrupted, duty-free meal periods for non-exempt employees will be unpaid.</w:t>
      </w:r>
      <w:r w:rsidR="00420BCB">
        <w:rPr>
          <w:rFonts w:cstheme="minorHAnsi"/>
          <w:sz w:val="24"/>
          <w:szCs w:val="24"/>
        </w:rPr>
        <w:t xml:space="preserve">  </w:t>
      </w:r>
      <w:r w:rsidRPr="00604458">
        <w:rPr>
          <w:rFonts w:cstheme="minorHAnsi"/>
          <w:sz w:val="24"/>
          <w:szCs w:val="24"/>
        </w:rPr>
        <w:t xml:space="preserve">   </w:t>
      </w:r>
    </w:p>
    <w:p w14:paraId="590C7046" w14:textId="77777777" w:rsidR="00755917" w:rsidRDefault="00755917" w:rsidP="00755917">
      <w:pPr>
        <w:contextualSpacing/>
        <w:rPr>
          <w:rFonts w:cstheme="minorHAnsi"/>
          <w:sz w:val="24"/>
          <w:szCs w:val="24"/>
        </w:rPr>
      </w:pPr>
    </w:p>
    <w:p w14:paraId="4D3C259D" w14:textId="475989BE" w:rsidR="00755917" w:rsidRPr="00604458" w:rsidRDefault="00755917" w:rsidP="00755917">
      <w:pPr>
        <w:contextualSpacing/>
        <w:rPr>
          <w:rFonts w:cstheme="minorHAnsi"/>
          <w:sz w:val="24"/>
          <w:szCs w:val="24"/>
        </w:rPr>
      </w:pPr>
      <w:r w:rsidRPr="00604458">
        <w:rPr>
          <w:rFonts w:cstheme="minorHAnsi"/>
          <w:sz w:val="24"/>
          <w:szCs w:val="24"/>
        </w:rPr>
        <w:t xml:space="preserve">Meal periods must be accurately reported in the Organization’s timekeeping system. If an eligible employee finds they cannot take a full 30-minute uninterrupted, duty-free meal period because of the direction of a supervisor or other demands of the job, the employee must accurately report the time taken for the meal period, if any, on their time card and inform </w:t>
      </w:r>
      <w:hyperlink r:id="rId6" w:history="1">
        <w:r w:rsidR="002D4BB1" w:rsidRPr="008310F9">
          <w:rPr>
            <w:rStyle w:val="Hyperlink"/>
            <w:rFonts w:cstheme="minorHAnsi"/>
            <w:sz w:val="24"/>
            <w:szCs w:val="24"/>
          </w:rPr>
          <w:t>AskHR@embered.com</w:t>
        </w:r>
      </w:hyperlink>
      <w:r w:rsidR="002D4BB1">
        <w:rPr>
          <w:rFonts w:cstheme="minorHAnsi"/>
          <w:sz w:val="24"/>
          <w:szCs w:val="24"/>
        </w:rPr>
        <w:t xml:space="preserve"> </w:t>
      </w:r>
      <w:r w:rsidRPr="00604458">
        <w:rPr>
          <w:rFonts w:cstheme="minorHAnsi"/>
          <w:sz w:val="24"/>
          <w:szCs w:val="24"/>
        </w:rPr>
        <w:t xml:space="preserve">of the reason why a full 30-minute uninterrupted meal break could not be taken. </w:t>
      </w:r>
    </w:p>
    <w:p w14:paraId="5BDEA2BB" w14:textId="77777777" w:rsidR="002D4BB1" w:rsidRDefault="00755917" w:rsidP="00755917">
      <w:pPr>
        <w:rPr>
          <w:rFonts w:cstheme="minorHAnsi"/>
          <w:sz w:val="24"/>
          <w:szCs w:val="24"/>
        </w:rPr>
      </w:pPr>
      <w:r w:rsidRPr="00604458">
        <w:rPr>
          <w:rFonts w:cstheme="minorHAnsi"/>
          <w:sz w:val="24"/>
          <w:szCs w:val="24"/>
        </w:rPr>
        <w:t xml:space="preserve"> </w:t>
      </w:r>
    </w:p>
    <w:p w14:paraId="251E49F4" w14:textId="77777777" w:rsidR="002D4BB1" w:rsidRDefault="00755917" w:rsidP="002D4BB1">
      <w:pPr>
        <w:contextualSpacing/>
        <w:rPr>
          <w:rFonts w:cstheme="minorHAnsi"/>
          <w:i/>
          <w:iCs/>
          <w:sz w:val="24"/>
          <w:szCs w:val="24"/>
        </w:rPr>
      </w:pPr>
      <w:r w:rsidRPr="00604458">
        <w:rPr>
          <w:rFonts w:cstheme="minorHAnsi"/>
          <w:i/>
          <w:iCs/>
          <w:sz w:val="24"/>
          <w:szCs w:val="24"/>
        </w:rPr>
        <w:t>Rest Periods</w:t>
      </w:r>
    </w:p>
    <w:p w14:paraId="2FA12A12" w14:textId="3E829E6D" w:rsidR="00755917" w:rsidRPr="002D4BB1" w:rsidRDefault="00755917" w:rsidP="002D4BB1">
      <w:pPr>
        <w:contextualSpacing/>
        <w:rPr>
          <w:rFonts w:cstheme="minorHAnsi"/>
          <w:i/>
          <w:iCs/>
          <w:sz w:val="24"/>
          <w:szCs w:val="24"/>
        </w:rPr>
      </w:pPr>
      <w:r w:rsidRPr="00604458">
        <w:rPr>
          <w:rFonts w:cstheme="minorHAnsi"/>
          <w:sz w:val="24"/>
          <w:szCs w:val="24"/>
        </w:rPr>
        <w:t>Non-exempt employees are authorized to take one paid duty-free 10-minute rest period during each</w:t>
      </w:r>
      <w:r>
        <w:rPr>
          <w:rFonts w:cstheme="minorHAnsi"/>
          <w:sz w:val="24"/>
          <w:szCs w:val="24"/>
        </w:rPr>
        <w:t xml:space="preserve"> </w:t>
      </w:r>
      <w:r w:rsidR="00420BCB">
        <w:rPr>
          <w:rFonts w:cstheme="minorHAnsi"/>
          <w:sz w:val="24"/>
          <w:szCs w:val="24"/>
        </w:rPr>
        <w:t>four</w:t>
      </w:r>
      <w:r>
        <w:rPr>
          <w:rFonts w:cstheme="minorHAnsi"/>
          <w:sz w:val="24"/>
          <w:szCs w:val="24"/>
        </w:rPr>
        <w:t xml:space="preserve"> (</w:t>
      </w:r>
      <w:r w:rsidR="00420BCB">
        <w:rPr>
          <w:rFonts w:cstheme="minorHAnsi"/>
          <w:sz w:val="24"/>
          <w:szCs w:val="24"/>
        </w:rPr>
        <w:t>4</w:t>
      </w:r>
      <w:r>
        <w:rPr>
          <w:rFonts w:cstheme="minorHAnsi"/>
          <w:sz w:val="24"/>
          <w:szCs w:val="24"/>
        </w:rPr>
        <w:t>)</w:t>
      </w:r>
      <w:r w:rsidRPr="00604458">
        <w:rPr>
          <w:rFonts w:cstheme="minorHAnsi"/>
          <w:sz w:val="24"/>
          <w:szCs w:val="24"/>
        </w:rPr>
        <w:t xml:space="preserve"> hours of work or major fraction of hours.</w:t>
      </w:r>
      <w:r w:rsidR="00402F54">
        <w:rPr>
          <w:rFonts w:cstheme="minorHAnsi"/>
          <w:sz w:val="24"/>
          <w:szCs w:val="24"/>
        </w:rPr>
        <w:t xml:space="preserve">  </w:t>
      </w:r>
      <w:r w:rsidRPr="00604458">
        <w:rPr>
          <w:rFonts w:cstheme="minorHAnsi"/>
          <w:sz w:val="24"/>
          <w:szCs w:val="24"/>
        </w:rPr>
        <w:t>Depending on the total number of hours worked in a workday, a non-exempt employee may be entitled to additional rest periods.  Each rest break will be authorized and permitted near the midpoint of each work period, insofar as practicable.  Rest periods may not be combined with each other or added to an employee’s meal period.  “Duty</w:t>
      </w:r>
      <w:r w:rsidR="00096BCE">
        <w:rPr>
          <w:rFonts w:cstheme="minorHAnsi"/>
          <w:sz w:val="24"/>
          <w:szCs w:val="24"/>
        </w:rPr>
        <w:t>-</w:t>
      </w:r>
      <w:r w:rsidRPr="00604458">
        <w:rPr>
          <w:rFonts w:cstheme="minorHAnsi"/>
          <w:sz w:val="24"/>
          <w:szCs w:val="24"/>
        </w:rPr>
        <w:t>free” means that the employee is relieved of all dut</w:t>
      </w:r>
      <w:r w:rsidR="00096BCE">
        <w:rPr>
          <w:rFonts w:cstheme="minorHAnsi"/>
          <w:sz w:val="24"/>
          <w:szCs w:val="24"/>
        </w:rPr>
        <w:t>ies</w:t>
      </w:r>
      <w:r w:rsidRPr="00604458">
        <w:rPr>
          <w:rFonts w:cstheme="minorHAnsi"/>
          <w:sz w:val="24"/>
          <w:szCs w:val="24"/>
        </w:rPr>
        <w:t xml:space="preserve"> for the full uninterrupted 10-minute meal period, which includes the right to engage in personal activities, not be on-call, and to leave the premises if the employee so desires.  </w:t>
      </w:r>
    </w:p>
    <w:p w14:paraId="54D7B979" w14:textId="77777777" w:rsidR="00755917" w:rsidRDefault="00755917" w:rsidP="00755917">
      <w:pPr>
        <w:contextualSpacing/>
        <w:rPr>
          <w:rFonts w:cstheme="minorHAnsi"/>
          <w:sz w:val="24"/>
          <w:szCs w:val="24"/>
        </w:rPr>
      </w:pPr>
    </w:p>
    <w:p w14:paraId="72F334FD" w14:textId="2FF77185" w:rsidR="00755917" w:rsidRPr="00604458" w:rsidRDefault="00755917" w:rsidP="00755917">
      <w:pPr>
        <w:contextualSpacing/>
        <w:rPr>
          <w:rFonts w:cstheme="minorHAnsi"/>
          <w:sz w:val="24"/>
          <w:szCs w:val="24"/>
        </w:rPr>
      </w:pPr>
      <w:r w:rsidRPr="00604458">
        <w:rPr>
          <w:rFonts w:cstheme="minorHAnsi"/>
          <w:sz w:val="24"/>
          <w:szCs w:val="24"/>
        </w:rPr>
        <w:t xml:space="preserve">Rest periods are not required to be recorded in the </w:t>
      </w:r>
      <w:r w:rsidR="00EC3E75">
        <w:rPr>
          <w:rFonts w:cstheme="minorHAnsi"/>
          <w:sz w:val="24"/>
          <w:szCs w:val="24"/>
        </w:rPr>
        <w:t>SJVCi</w:t>
      </w:r>
      <w:r w:rsidR="00EC3E75" w:rsidRPr="00604458">
        <w:rPr>
          <w:rFonts w:cstheme="minorHAnsi"/>
          <w:sz w:val="24"/>
          <w:szCs w:val="24"/>
        </w:rPr>
        <w:t xml:space="preserve">’s </w:t>
      </w:r>
      <w:r w:rsidRPr="00604458">
        <w:rPr>
          <w:rFonts w:cstheme="minorHAnsi"/>
          <w:sz w:val="24"/>
          <w:szCs w:val="24"/>
        </w:rPr>
        <w:t xml:space="preserve">timekeeping system. However, if an employee finds he or she cannot take a required rest break because of the direction of a supervisor or other demands of the job, the employee must inform </w:t>
      </w:r>
      <w:hyperlink r:id="rId7" w:history="1">
        <w:r w:rsidR="002D4BB1" w:rsidRPr="008310F9">
          <w:rPr>
            <w:rStyle w:val="Hyperlink"/>
            <w:rFonts w:cstheme="minorHAnsi"/>
            <w:sz w:val="24"/>
            <w:szCs w:val="24"/>
          </w:rPr>
          <w:t>AskHR@embered.com</w:t>
        </w:r>
      </w:hyperlink>
      <w:r w:rsidR="002D4BB1">
        <w:rPr>
          <w:rFonts w:cstheme="minorHAnsi"/>
          <w:sz w:val="24"/>
          <w:szCs w:val="24"/>
        </w:rPr>
        <w:t xml:space="preserve"> </w:t>
      </w:r>
      <w:r w:rsidRPr="00604458">
        <w:rPr>
          <w:rFonts w:cstheme="minorHAnsi"/>
          <w:sz w:val="24"/>
          <w:szCs w:val="24"/>
        </w:rPr>
        <w:t xml:space="preserve">of the reason why the rest break could not be taken. </w:t>
      </w:r>
      <w:bookmarkEnd w:id="0"/>
    </w:p>
    <w:p w14:paraId="7744CC89" w14:textId="77777777" w:rsidR="00755917" w:rsidRDefault="00755917" w:rsidP="00755917">
      <w:pPr>
        <w:contextualSpacing/>
        <w:rPr>
          <w:rFonts w:cstheme="minorHAnsi"/>
          <w:i/>
          <w:iCs/>
          <w:sz w:val="24"/>
          <w:szCs w:val="24"/>
        </w:rPr>
      </w:pPr>
    </w:p>
    <w:p w14:paraId="2567A313" w14:textId="77777777" w:rsidR="00755917" w:rsidRPr="00604458" w:rsidRDefault="00755917" w:rsidP="00755917">
      <w:pPr>
        <w:contextualSpacing/>
        <w:rPr>
          <w:rFonts w:cstheme="minorHAnsi"/>
          <w:i/>
          <w:iCs/>
          <w:sz w:val="24"/>
          <w:szCs w:val="24"/>
        </w:rPr>
      </w:pPr>
      <w:r w:rsidRPr="00604458">
        <w:rPr>
          <w:rFonts w:cstheme="minorHAnsi"/>
          <w:i/>
          <w:iCs/>
          <w:sz w:val="24"/>
          <w:szCs w:val="24"/>
        </w:rPr>
        <w:t>Complaint Procedures</w:t>
      </w:r>
    </w:p>
    <w:p w14:paraId="13E7DAC2" w14:textId="75FA8046" w:rsidR="00755917" w:rsidRDefault="00755917" w:rsidP="00755917">
      <w:pPr>
        <w:contextualSpacing/>
        <w:rPr>
          <w:rFonts w:cstheme="minorHAnsi"/>
          <w:sz w:val="24"/>
          <w:szCs w:val="24"/>
        </w:rPr>
      </w:pPr>
      <w:r w:rsidRPr="00604458">
        <w:rPr>
          <w:rFonts w:cstheme="minorHAnsi"/>
          <w:sz w:val="24"/>
          <w:szCs w:val="24"/>
        </w:rPr>
        <w:t xml:space="preserve">If an employee believes he or she is in any manner being directed, impeded, or discouraged from taking a required meal or rest break under this policy, the employee should immediately report the situation to </w:t>
      </w:r>
      <w:hyperlink r:id="rId8" w:history="1">
        <w:r w:rsidR="002D4BB1" w:rsidRPr="008310F9">
          <w:rPr>
            <w:rStyle w:val="Hyperlink"/>
            <w:rFonts w:cstheme="minorHAnsi"/>
            <w:sz w:val="24"/>
            <w:szCs w:val="24"/>
          </w:rPr>
          <w:t>AskHR@embered.com</w:t>
        </w:r>
      </w:hyperlink>
      <w:r w:rsidRPr="00604458">
        <w:rPr>
          <w:rFonts w:cstheme="minorHAnsi"/>
          <w:sz w:val="24"/>
          <w:szCs w:val="24"/>
        </w:rPr>
        <w:t>, which will undertake a prompt, thorough investigation of any such complaints and take appropriate corrective action where necessary.  The Organization strictly prohibits retaliation against any employee for reporting meal or rest period violations.</w:t>
      </w:r>
    </w:p>
    <w:p w14:paraId="223B9EEC" w14:textId="644C93C2" w:rsidR="00755917" w:rsidRDefault="00755917" w:rsidP="00755917">
      <w:pPr>
        <w:contextualSpacing/>
        <w:rPr>
          <w:rFonts w:cstheme="minorHAnsi"/>
          <w:sz w:val="24"/>
          <w:szCs w:val="24"/>
        </w:rPr>
      </w:pPr>
    </w:p>
    <w:p w14:paraId="68CD5304" w14:textId="2E6B408E" w:rsidR="00755917" w:rsidRPr="00755917" w:rsidRDefault="00755917" w:rsidP="00755917">
      <w:pPr>
        <w:contextualSpacing/>
        <w:rPr>
          <w:rFonts w:cstheme="minorHAnsi"/>
          <w:b/>
          <w:bCs/>
          <w:sz w:val="24"/>
          <w:szCs w:val="24"/>
        </w:rPr>
      </w:pPr>
      <w:r>
        <w:rPr>
          <w:rFonts w:cstheme="minorHAnsi"/>
          <w:b/>
          <w:bCs/>
          <w:sz w:val="24"/>
          <w:szCs w:val="24"/>
        </w:rPr>
        <w:t>Reasonable Accommodations</w:t>
      </w:r>
      <w:r w:rsidR="002D4BB1">
        <w:rPr>
          <w:rFonts w:cstheme="minorHAnsi"/>
          <w:b/>
          <w:bCs/>
          <w:sz w:val="24"/>
          <w:szCs w:val="24"/>
        </w:rPr>
        <w:t xml:space="preserve"> for Pregnancy</w:t>
      </w:r>
    </w:p>
    <w:p w14:paraId="1615FCD4" w14:textId="50330197" w:rsidR="00F9787C" w:rsidRDefault="00F9787C" w:rsidP="00F9787C">
      <w:pPr>
        <w:rPr>
          <w:bCs/>
          <w:sz w:val="24"/>
          <w:szCs w:val="24"/>
        </w:rPr>
      </w:pPr>
      <w:r w:rsidRPr="002D4BB1">
        <w:rPr>
          <w:sz w:val="24"/>
          <w:szCs w:val="24"/>
        </w:rPr>
        <w:t>SJVCi</w:t>
      </w:r>
      <w:r w:rsidRPr="00F9787C">
        <w:rPr>
          <w:bCs/>
          <w:sz w:val="24"/>
          <w:szCs w:val="24"/>
        </w:rPr>
        <w:t xml:space="preserve"> will make reasonable accommodations for known physical or mental disabilities of an applicant or employee as well as known limitations related to pregnancy, childbirth or a related medical condition, such as lactation, unless the accommodation would cause an undue </w:t>
      </w:r>
      <w:r w:rsidRPr="00F9787C">
        <w:rPr>
          <w:bCs/>
          <w:sz w:val="24"/>
          <w:szCs w:val="24"/>
        </w:rPr>
        <w:lastRenderedPageBreak/>
        <w:t>hardship.</w:t>
      </w:r>
      <w:r>
        <w:rPr>
          <w:bCs/>
          <w:sz w:val="24"/>
          <w:szCs w:val="24"/>
        </w:rPr>
        <w:t xml:space="preserve">  </w:t>
      </w:r>
      <w:r w:rsidRPr="00F9787C">
        <w:rPr>
          <w:bCs/>
          <w:sz w:val="24"/>
          <w:szCs w:val="24"/>
        </w:rPr>
        <w:t>Among other possibilities, reasonable accommodations could include:</w:t>
      </w:r>
      <w:r>
        <w:rPr>
          <w:bCs/>
          <w:sz w:val="24"/>
          <w:szCs w:val="24"/>
        </w:rPr>
        <w:t xml:space="preserve"> </w:t>
      </w:r>
      <w:r w:rsidRPr="00F9787C">
        <w:rPr>
          <w:bCs/>
          <w:sz w:val="24"/>
          <w:szCs w:val="24"/>
        </w:rPr>
        <w:t>Acquisition or modification of equipment or devices;</w:t>
      </w:r>
      <w:r>
        <w:rPr>
          <w:bCs/>
          <w:sz w:val="24"/>
          <w:szCs w:val="24"/>
        </w:rPr>
        <w:t xml:space="preserve"> m</w:t>
      </w:r>
      <w:r w:rsidRPr="00F9787C">
        <w:rPr>
          <w:bCs/>
          <w:sz w:val="24"/>
          <w:szCs w:val="24"/>
        </w:rPr>
        <w:t>ore frequent or longer break periods or periodic rest;</w:t>
      </w:r>
      <w:r>
        <w:rPr>
          <w:bCs/>
          <w:sz w:val="24"/>
          <w:szCs w:val="24"/>
        </w:rPr>
        <w:t xml:space="preserve"> a</w:t>
      </w:r>
      <w:r w:rsidRPr="00F9787C">
        <w:rPr>
          <w:bCs/>
          <w:sz w:val="24"/>
          <w:szCs w:val="24"/>
        </w:rPr>
        <w:t xml:space="preserve">ssistance with manual labor; </w:t>
      </w:r>
      <w:r>
        <w:rPr>
          <w:bCs/>
          <w:sz w:val="24"/>
          <w:szCs w:val="24"/>
        </w:rPr>
        <w:t>m</w:t>
      </w:r>
      <w:r w:rsidRPr="00F9787C">
        <w:rPr>
          <w:bCs/>
          <w:sz w:val="24"/>
          <w:szCs w:val="24"/>
        </w:rPr>
        <w:t>odification of work schedules or job assignments</w:t>
      </w:r>
      <w:r>
        <w:rPr>
          <w:bCs/>
          <w:sz w:val="24"/>
          <w:szCs w:val="24"/>
        </w:rPr>
        <w:t>; or an unpaid leave of absence (paid sick leave and vacation may be used by the employee to cover any absences).  SJVCi will not:</w:t>
      </w:r>
    </w:p>
    <w:p w14:paraId="1916F2FD" w14:textId="2392DF86" w:rsidR="00F9787C" w:rsidRPr="00F9787C" w:rsidRDefault="00F9787C" w:rsidP="00F9787C">
      <w:pPr>
        <w:pStyle w:val="ListParagraph"/>
        <w:numPr>
          <w:ilvl w:val="0"/>
          <w:numId w:val="6"/>
        </w:numPr>
        <w:rPr>
          <w:bCs/>
          <w:sz w:val="28"/>
          <w:szCs w:val="28"/>
        </w:rPr>
      </w:pPr>
      <w:r w:rsidRPr="00F9787C">
        <w:rPr>
          <w:rFonts w:eastAsia="Times New Roman" w:cs="TimesNewRomanPSMT"/>
          <w:color w:val="000000"/>
          <w:sz w:val="24"/>
          <w:szCs w:val="26"/>
        </w:rPr>
        <w:t xml:space="preserve">Deny </w:t>
      </w:r>
      <w:r w:rsidRPr="00F9787C">
        <w:rPr>
          <w:rFonts w:eastAsia="Times New Roman" w:cs="TimesNewRomanPSMT"/>
          <w:color w:val="000000"/>
          <w:sz w:val="24"/>
          <w:szCs w:val="26"/>
          <w:lang w:val="x-none"/>
        </w:rPr>
        <w:t xml:space="preserve">employment opportunities </w:t>
      </w:r>
      <w:r w:rsidRPr="00F9787C">
        <w:rPr>
          <w:rFonts w:eastAsia="Times New Roman" w:cs="TimesNewRomanPSMT"/>
          <w:color w:val="000000"/>
          <w:sz w:val="24"/>
          <w:szCs w:val="26"/>
        </w:rPr>
        <w:t xml:space="preserve">on the basis of a need for </w:t>
      </w:r>
      <w:r w:rsidRPr="00F9787C">
        <w:rPr>
          <w:rFonts w:eastAsia="Times New Roman" w:cs="TimesNewRomanPSMT"/>
          <w:color w:val="000000"/>
          <w:sz w:val="24"/>
          <w:szCs w:val="26"/>
          <w:lang w:val="x-none"/>
        </w:rPr>
        <w:t>reasonable accommodation</w:t>
      </w:r>
    </w:p>
    <w:p w14:paraId="2074885D" w14:textId="1FD67B68" w:rsidR="00F9787C" w:rsidRPr="00F9787C" w:rsidRDefault="00F9787C" w:rsidP="00F9787C">
      <w:pPr>
        <w:pStyle w:val="ListParagraph"/>
        <w:numPr>
          <w:ilvl w:val="0"/>
          <w:numId w:val="6"/>
        </w:numPr>
        <w:rPr>
          <w:bCs/>
          <w:sz w:val="28"/>
          <w:szCs w:val="28"/>
        </w:rPr>
      </w:pPr>
      <w:r w:rsidRPr="00F9787C">
        <w:rPr>
          <w:rFonts w:eastAsia="Times New Roman" w:cs="TimesNewRomanPSMT"/>
          <w:color w:val="000000"/>
          <w:sz w:val="24"/>
          <w:szCs w:val="26"/>
        </w:rPr>
        <w:t xml:space="preserve">Deny </w:t>
      </w:r>
      <w:r w:rsidRPr="00F9787C">
        <w:rPr>
          <w:rFonts w:eastAsia="Times New Roman" w:cs="TimesNewRomanPSMT"/>
          <w:color w:val="000000"/>
          <w:sz w:val="24"/>
          <w:szCs w:val="26"/>
          <w:lang w:val="x-none"/>
        </w:rPr>
        <w:t xml:space="preserve">reasonable accommodation </w:t>
      </w:r>
      <w:r w:rsidRPr="00F9787C">
        <w:rPr>
          <w:rFonts w:eastAsia="Times New Roman" w:cs="TimesNewRomanPSMT"/>
          <w:color w:val="000000"/>
          <w:sz w:val="24"/>
          <w:szCs w:val="26"/>
        </w:rPr>
        <w:t>for</w:t>
      </w:r>
      <w:r w:rsidRPr="00F9787C">
        <w:rPr>
          <w:rFonts w:eastAsia="Times New Roman" w:cs="TimesNewRomanPSMT"/>
          <w:color w:val="000000"/>
          <w:sz w:val="24"/>
          <w:szCs w:val="26"/>
          <w:lang w:val="x-none"/>
        </w:rPr>
        <w:t xml:space="preserve"> known limitations, unless</w:t>
      </w:r>
      <w:r w:rsidRPr="00F9787C">
        <w:rPr>
          <w:rFonts w:eastAsia="Times New Roman" w:cs="TimesNewRomanPSMT"/>
          <w:color w:val="000000"/>
          <w:sz w:val="24"/>
          <w:szCs w:val="26"/>
        </w:rPr>
        <w:t xml:space="preserve"> the accommodation would cause an undue hardship.</w:t>
      </w:r>
    </w:p>
    <w:p w14:paraId="31A010F5" w14:textId="056141AD" w:rsidR="00F9787C" w:rsidRPr="00F9787C" w:rsidRDefault="00F9787C" w:rsidP="00F9787C">
      <w:pPr>
        <w:pStyle w:val="ListParagraph"/>
        <w:numPr>
          <w:ilvl w:val="0"/>
          <w:numId w:val="6"/>
        </w:numPr>
        <w:rPr>
          <w:bCs/>
          <w:sz w:val="28"/>
          <w:szCs w:val="28"/>
        </w:rPr>
      </w:pPr>
      <w:r w:rsidRPr="00F9787C">
        <w:rPr>
          <w:rFonts w:eastAsia="Times New Roman" w:cs="TimesNewRomanPSMT"/>
          <w:color w:val="000000"/>
          <w:sz w:val="24"/>
          <w:szCs w:val="26"/>
          <w:lang w:val="x-none"/>
        </w:rPr>
        <w:t>Take an adverse employment action, discriminate or retaliate because the applicant or employee has inquired about, requested or used a reasonable accommodation</w:t>
      </w:r>
      <w:r w:rsidRPr="00F9787C">
        <w:rPr>
          <w:rFonts w:eastAsia="Times New Roman" w:cs="TimesNewRomanPSMT"/>
          <w:color w:val="000000"/>
          <w:sz w:val="24"/>
          <w:szCs w:val="26"/>
        </w:rPr>
        <w:t>.</w:t>
      </w:r>
    </w:p>
    <w:p w14:paraId="64B7512E" w14:textId="45381441" w:rsidR="00F9787C" w:rsidRPr="00F9787C" w:rsidRDefault="00F9787C" w:rsidP="00F9787C">
      <w:pPr>
        <w:pStyle w:val="ListParagraph"/>
        <w:numPr>
          <w:ilvl w:val="0"/>
          <w:numId w:val="6"/>
        </w:numPr>
        <w:rPr>
          <w:bCs/>
          <w:sz w:val="28"/>
          <w:szCs w:val="28"/>
        </w:rPr>
      </w:pPr>
      <w:r w:rsidRPr="00F9787C">
        <w:rPr>
          <w:rFonts w:eastAsia="Times New Roman" w:cs="TimesNewRomanPSMT"/>
          <w:color w:val="000000"/>
          <w:sz w:val="24"/>
          <w:szCs w:val="26"/>
          <w:lang w:val="x-none"/>
        </w:rPr>
        <w:t>Require an applicant or an employee to accept an accommodation that is</w:t>
      </w:r>
      <w:r w:rsidRPr="00F9787C">
        <w:rPr>
          <w:rFonts w:eastAsia="Times New Roman" w:cs="TimesNewRomanPSMT"/>
          <w:color w:val="000000"/>
          <w:sz w:val="24"/>
          <w:szCs w:val="26"/>
        </w:rPr>
        <w:t xml:space="preserve"> unnecessary.</w:t>
      </w:r>
    </w:p>
    <w:p w14:paraId="3DFA9B52" w14:textId="2DC6A177" w:rsidR="00F9787C" w:rsidRPr="00F9787C" w:rsidRDefault="00F9787C" w:rsidP="00F9787C">
      <w:pPr>
        <w:pStyle w:val="ListParagraph"/>
        <w:numPr>
          <w:ilvl w:val="0"/>
          <w:numId w:val="6"/>
        </w:numPr>
        <w:rPr>
          <w:bCs/>
          <w:sz w:val="28"/>
          <w:szCs w:val="28"/>
        </w:rPr>
      </w:pPr>
      <w:r w:rsidRPr="00F9787C">
        <w:rPr>
          <w:rFonts w:eastAsia="Times New Roman" w:cs="TimesNewRomanPSMT"/>
          <w:color w:val="000000"/>
          <w:sz w:val="24"/>
          <w:szCs w:val="26"/>
          <w:lang w:val="x-none"/>
        </w:rPr>
        <w:t xml:space="preserve">Require an employee to take family leave or any other leave, if the </w:t>
      </w:r>
      <w:r w:rsidR="00D43D41">
        <w:rPr>
          <w:rFonts w:eastAsia="Times New Roman" w:cs="TimesNewRomanPSMT"/>
          <w:color w:val="000000"/>
          <w:sz w:val="24"/>
          <w:szCs w:val="26"/>
        </w:rPr>
        <w:t>SJVCi</w:t>
      </w:r>
      <w:r w:rsidR="00D43D41" w:rsidRPr="00F9787C">
        <w:rPr>
          <w:rFonts w:eastAsia="Times New Roman" w:cs="TimesNewRomanPSMT"/>
          <w:color w:val="000000"/>
          <w:sz w:val="24"/>
          <w:szCs w:val="26"/>
          <w:lang w:val="x-none"/>
        </w:rPr>
        <w:t xml:space="preserve"> </w:t>
      </w:r>
      <w:r w:rsidRPr="00F9787C">
        <w:rPr>
          <w:rFonts w:eastAsia="Times New Roman" w:cs="TimesNewRomanPSMT"/>
          <w:color w:val="000000"/>
          <w:sz w:val="24"/>
          <w:szCs w:val="26"/>
          <w:lang w:val="x-none"/>
        </w:rPr>
        <w:t>can make reasonable accommodation</w:t>
      </w:r>
      <w:r w:rsidRPr="00F9787C">
        <w:rPr>
          <w:rFonts w:eastAsia="Times New Roman" w:cs="TimesNewRomanPSMT"/>
          <w:color w:val="000000"/>
          <w:sz w:val="24"/>
          <w:szCs w:val="26"/>
        </w:rPr>
        <w:t xml:space="preserve"> instead</w:t>
      </w:r>
      <w:r w:rsidRPr="00F9787C">
        <w:rPr>
          <w:rFonts w:eastAsia="Times New Roman" w:cs="TimesNewRomanPSMT"/>
          <w:color w:val="000000"/>
          <w:sz w:val="24"/>
          <w:szCs w:val="26"/>
          <w:lang w:val="x-none"/>
        </w:rPr>
        <w:t>.</w:t>
      </w:r>
    </w:p>
    <w:p w14:paraId="52256571" w14:textId="4FD0CF01" w:rsidR="00F9787C" w:rsidRDefault="00F9787C" w:rsidP="00F9787C">
      <w:pPr>
        <w:rPr>
          <w:bCs/>
          <w:sz w:val="24"/>
          <w:szCs w:val="24"/>
        </w:rPr>
      </w:pPr>
      <w:bookmarkStart w:id="2" w:name="_Hlk39056529"/>
      <w:r w:rsidRPr="00F9787C">
        <w:rPr>
          <w:bCs/>
          <w:sz w:val="24"/>
          <w:szCs w:val="24"/>
        </w:rPr>
        <w:t xml:space="preserve">To request an accommodation under this policy, please contact </w:t>
      </w:r>
      <w:hyperlink r:id="rId9" w:history="1">
        <w:r w:rsidRPr="00F9787C">
          <w:rPr>
            <w:rStyle w:val="Hyperlink"/>
            <w:bCs/>
            <w:sz w:val="24"/>
            <w:szCs w:val="24"/>
          </w:rPr>
          <w:t>AskHR@embered.com</w:t>
        </w:r>
      </w:hyperlink>
      <w:r w:rsidRPr="00F9787C">
        <w:rPr>
          <w:bCs/>
          <w:sz w:val="24"/>
          <w:szCs w:val="24"/>
        </w:rPr>
        <w:t>.</w:t>
      </w:r>
    </w:p>
    <w:bookmarkEnd w:id="2"/>
    <w:p w14:paraId="18A22857" w14:textId="2F4AF898" w:rsidR="00F9787C" w:rsidRDefault="00F9787C" w:rsidP="00F9787C">
      <w:pPr>
        <w:contextualSpacing/>
        <w:rPr>
          <w:b/>
          <w:sz w:val="24"/>
          <w:szCs w:val="24"/>
        </w:rPr>
      </w:pPr>
      <w:r>
        <w:rPr>
          <w:b/>
          <w:sz w:val="24"/>
          <w:szCs w:val="24"/>
        </w:rPr>
        <w:t>Domestic Violence Leave and Reasonable Accommodations</w:t>
      </w:r>
    </w:p>
    <w:p w14:paraId="53EB1363" w14:textId="2AD5BDB1" w:rsidR="00F9787C" w:rsidRPr="00F9787C" w:rsidRDefault="00F9787C" w:rsidP="00F9787C">
      <w:pPr>
        <w:contextualSpacing/>
        <w:rPr>
          <w:bCs/>
          <w:sz w:val="24"/>
          <w:szCs w:val="24"/>
        </w:rPr>
      </w:pPr>
      <w:r w:rsidRPr="00F9787C">
        <w:rPr>
          <w:bCs/>
          <w:sz w:val="24"/>
          <w:szCs w:val="24"/>
        </w:rPr>
        <w:t>SJVCi</w:t>
      </w:r>
      <w:r>
        <w:rPr>
          <w:bCs/>
          <w:sz w:val="24"/>
          <w:szCs w:val="24"/>
        </w:rPr>
        <w:t xml:space="preserve"> will provide reasonable leave and safety accommodations for </w:t>
      </w:r>
      <w:r w:rsidR="005D542C">
        <w:rPr>
          <w:bCs/>
          <w:sz w:val="24"/>
          <w:szCs w:val="24"/>
        </w:rPr>
        <w:t xml:space="preserve">employees who are </w:t>
      </w:r>
      <w:r>
        <w:rPr>
          <w:bCs/>
          <w:sz w:val="24"/>
          <w:szCs w:val="24"/>
        </w:rPr>
        <w:t xml:space="preserve">victims of </w:t>
      </w:r>
      <w:bookmarkStart w:id="3" w:name="_Hlk38869334"/>
      <w:r>
        <w:rPr>
          <w:bCs/>
          <w:sz w:val="24"/>
          <w:szCs w:val="24"/>
        </w:rPr>
        <w:t>domestic violence, harassment, sexual assault, or stalking</w:t>
      </w:r>
      <w:r w:rsidR="005D542C">
        <w:rPr>
          <w:bCs/>
          <w:sz w:val="24"/>
          <w:szCs w:val="24"/>
        </w:rPr>
        <w:t xml:space="preserve"> </w:t>
      </w:r>
      <w:bookmarkEnd w:id="3"/>
      <w:r w:rsidR="005D542C" w:rsidRPr="005D542C">
        <w:rPr>
          <w:bCs/>
          <w:sz w:val="24"/>
          <w:szCs w:val="24"/>
        </w:rPr>
        <w:t xml:space="preserve">regardless of how long or how many hours he or she has worked for the </w:t>
      </w:r>
      <w:r w:rsidR="00264FC8">
        <w:rPr>
          <w:bCs/>
          <w:sz w:val="24"/>
          <w:szCs w:val="24"/>
        </w:rPr>
        <w:t>Organization</w:t>
      </w:r>
      <w:r>
        <w:rPr>
          <w:bCs/>
          <w:sz w:val="24"/>
          <w:szCs w:val="24"/>
        </w:rPr>
        <w:t>.</w:t>
      </w:r>
      <w:r w:rsidR="005D542C">
        <w:rPr>
          <w:bCs/>
          <w:sz w:val="24"/>
          <w:szCs w:val="24"/>
        </w:rPr>
        <w:t xml:space="preserve">  These protections will also extend to an employee who is </w:t>
      </w:r>
      <w:r w:rsidRPr="00F9787C">
        <w:rPr>
          <w:bCs/>
          <w:sz w:val="24"/>
          <w:szCs w:val="24"/>
        </w:rPr>
        <w:t xml:space="preserve">the parent or guardian of a minor child or dependent who is a victim of </w:t>
      </w:r>
      <w:r w:rsidR="005D542C" w:rsidRPr="005D542C">
        <w:rPr>
          <w:bCs/>
          <w:sz w:val="24"/>
          <w:szCs w:val="24"/>
        </w:rPr>
        <w:t>domestic violence, harassment, sexual assault, or stalking</w:t>
      </w:r>
      <w:r w:rsidR="005D542C">
        <w:rPr>
          <w:bCs/>
          <w:sz w:val="24"/>
          <w:szCs w:val="24"/>
        </w:rPr>
        <w:t xml:space="preserve">.  </w:t>
      </w:r>
      <w:r w:rsidRPr="00F9787C">
        <w:rPr>
          <w:bCs/>
          <w:sz w:val="24"/>
          <w:szCs w:val="24"/>
        </w:rPr>
        <w:t>“Reasonable safety</w:t>
      </w:r>
      <w:r w:rsidR="005D542C">
        <w:rPr>
          <w:bCs/>
          <w:sz w:val="24"/>
          <w:szCs w:val="24"/>
        </w:rPr>
        <w:t xml:space="preserve"> </w:t>
      </w:r>
      <w:r w:rsidRPr="00F9787C">
        <w:rPr>
          <w:bCs/>
          <w:sz w:val="24"/>
          <w:szCs w:val="24"/>
        </w:rPr>
        <w:t>accommodation” may include, but is not limited to, a transfer, reassignment, modified schedule, unpaid leave from</w:t>
      </w:r>
      <w:r>
        <w:rPr>
          <w:bCs/>
          <w:sz w:val="24"/>
          <w:szCs w:val="24"/>
        </w:rPr>
        <w:t xml:space="preserve"> </w:t>
      </w:r>
      <w:r w:rsidRPr="00F9787C">
        <w:rPr>
          <w:bCs/>
          <w:sz w:val="24"/>
          <w:szCs w:val="24"/>
        </w:rPr>
        <w:t>employment, changed work telephone number, changed workstation, installed lock, implemented safety procedure or any other adjustment to</w:t>
      </w:r>
    </w:p>
    <w:p w14:paraId="6A2FA4FA" w14:textId="581BCD81" w:rsidR="00F9787C" w:rsidRDefault="00F9787C" w:rsidP="00F9787C">
      <w:pPr>
        <w:contextualSpacing/>
        <w:rPr>
          <w:bCs/>
          <w:sz w:val="24"/>
          <w:szCs w:val="24"/>
        </w:rPr>
      </w:pPr>
      <w:r w:rsidRPr="00F9787C">
        <w:rPr>
          <w:bCs/>
          <w:sz w:val="24"/>
          <w:szCs w:val="24"/>
        </w:rPr>
        <w:t>a job structure, workplace facility or work requirement in response to actual or threatened domestic violence, harassment, sexual assault or</w:t>
      </w:r>
      <w:r>
        <w:rPr>
          <w:bCs/>
          <w:sz w:val="24"/>
          <w:szCs w:val="24"/>
        </w:rPr>
        <w:t xml:space="preserve"> </w:t>
      </w:r>
      <w:r w:rsidRPr="00F9787C">
        <w:rPr>
          <w:bCs/>
          <w:sz w:val="24"/>
          <w:szCs w:val="24"/>
        </w:rPr>
        <w:t>stalking.</w:t>
      </w:r>
      <w:r w:rsidR="005D542C">
        <w:rPr>
          <w:bCs/>
          <w:sz w:val="24"/>
          <w:szCs w:val="24"/>
        </w:rPr>
        <w:t xml:space="preserve">  Any leave taken under this policy will be unpaid, although an employee should feel free to use any vacation or paid sick leave that is available during this period.  </w:t>
      </w:r>
    </w:p>
    <w:p w14:paraId="3DA7B231" w14:textId="656BE3F4" w:rsidR="005D542C" w:rsidRDefault="005D542C" w:rsidP="00F9787C">
      <w:pPr>
        <w:contextualSpacing/>
        <w:rPr>
          <w:bCs/>
          <w:sz w:val="24"/>
          <w:szCs w:val="24"/>
        </w:rPr>
      </w:pPr>
    </w:p>
    <w:p w14:paraId="57C931C0" w14:textId="77777777" w:rsidR="005D542C" w:rsidRDefault="005D542C" w:rsidP="005D542C">
      <w:pPr>
        <w:contextualSpacing/>
        <w:rPr>
          <w:bCs/>
          <w:sz w:val="24"/>
          <w:szCs w:val="24"/>
        </w:rPr>
      </w:pPr>
      <w:r w:rsidRPr="005D542C">
        <w:rPr>
          <w:bCs/>
          <w:sz w:val="24"/>
          <w:szCs w:val="24"/>
        </w:rPr>
        <w:t>Employees may take leave for the following purposes:</w:t>
      </w:r>
    </w:p>
    <w:p w14:paraId="1BF5E6B6" w14:textId="24EDE959" w:rsidR="005D542C" w:rsidRDefault="005D542C" w:rsidP="005D542C">
      <w:pPr>
        <w:pStyle w:val="ListParagraph"/>
        <w:numPr>
          <w:ilvl w:val="0"/>
          <w:numId w:val="7"/>
        </w:numPr>
        <w:rPr>
          <w:bCs/>
          <w:sz w:val="24"/>
          <w:szCs w:val="24"/>
        </w:rPr>
      </w:pPr>
      <w:r w:rsidRPr="005D542C">
        <w:rPr>
          <w:bCs/>
          <w:sz w:val="24"/>
          <w:szCs w:val="24"/>
        </w:rPr>
        <w:t>To seek legal or law enforcement assistance to ensure the health and safety of the employee or the employee’s minor child or</w:t>
      </w:r>
      <w:r>
        <w:rPr>
          <w:bCs/>
          <w:sz w:val="24"/>
          <w:szCs w:val="24"/>
        </w:rPr>
        <w:t xml:space="preserve"> </w:t>
      </w:r>
      <w:r w:rsidRPr="005D542C">
        <w:rPr>
          <w:bCs/>
          <w:sz w:val="24"/>
          <w:szCs w:val="24"/>
        </w:rPr>
        <w:t>dependent, including preparing for and participating in protective order proceedings or other civil or criminal legal proceeding</w:t>
      </w:r>
      <w:r>
        <w:rPr>
          <w:bCs/>
          <w:sz w:val="24"/>
          <w:szCs w:val="24"/>
        </w:rPr>
        <w:t>s.</w:t>
      </w:r>
    </w:p>
    <w:p w14:paraId="035E82CA" w14:textId="478BD20C" w:rsidR="005D542C" w:rsidRDefault="005D542C" w:rsidP="005D542C">
      <w:pPr>
        <w:pStyle w:val="ListParagraph"/>
        <w:numPr>
          <w:ilvl w:val="0"/>
          <w:numId w:val="7"/>
        </w:numPr>
        <w:rPr>
          <w:bCs/>
          <w:sz w:val="24"/>
          <w:szCs w:val="24"/>
        </w:rPr>
      </w:pPr>
      <w:r w:rsidRPr="005D542C">
        <w:rPr>
          <w:bCs/>
          <w:sz w:val="24"/>
          <w:szCs w:val="24"/>
        </w:rPr>
        <w:t>To seek medical treatment for</w:t>
      </w:r>
      <w:r w:rsidR="00D03EAE">
        <w:rPr>
          <w:bCs/>
          <w:sz w:val="24"/>
          <w:szCs w:val="24"/>
        </w:rPr>
        <w:t>,</w:t>
      </w:r>
      <w:r w:rsidRPr="005D542C">
        <w:rPr>
          <w:bCs/>
          <w:sz w:val="24"/>
          <w:szCs w:val="24"/>
        </w:rPr>
        <w:t xml:space="preserve"> or to recover from</w:t>
      </w:r>
      <w:r w:rsidR="00D03EAE">
        <w:rPr>
          <w:bCs/>
          <w:sz w:val="24"/>
          <w:szCs w:val="24"/>
        </w:rPr>
        <w:t>,</w:t>
      </w:r>
      <w:r w:rsidRPr="005D542C">
        <w:rPr>
          <w:bCs/>
          <w:sz w:val="24"/>
          <w:szCs w:val="24"/>
        </w:rPr>
        <w:t xml:space="preserve"> injuries to the eligible employee or the employee’s minor</w:t>
      </w:r>
      <w:r>
        <w:rPr>
          <w:bCs/>
          <w:sz w:val="24"/>
          <w:szCs w:val="24"/>
        </w:rPr>
        <w:t xml:space="preserve"> </w:t>
      </w:r>
      <w:r w:rsidRPr="005D542C">
        <w:rPr>
          <w:bCs/>
          <w:sz w:val="24"/>
          <w:szCs w:val="24"/>
        </w:rPr>
        <w:t>child or dependent.</w:t>
      </w:r>
    </w:p>
    <w:p w14:paraId="40D6D57A" w14:textId="24C4ED89" w:rsidR="005D542C" w:rsidRDefault="005D542C" w:rsidP="005D542C">
      <w:pPr>
        <w:pStyle w:val="ListParagraph"/>
        <w:numPr>
          <w:ilvl w:val="0"/>
          <w:numId w:val="7"/>
        </w:numPr>
        <w:rPr>
          <w:bCs/>
          <w:sz w:val="24"/>
          <w:szCs w:val="24"/>
        </w:rPr>
      </w:pPr>
      <w:r w:rsidRPr="005D542C">
        <w:rPr>
          <w:bCs/>
          <w:sz w:val="24"/>
          <w:szCs w:val="24"/>
        </w:rPr>
        <w:t>To obtain or to assist a minor child or dependent in obtaining counseling from a licensed mental health professional</w:t>
      </w:r>
      <w:r>
        <w:rPr>
          <w:bCs/>
          <w:sz w:val="24"/>
          <w:szCs w:val="24"/>
        </w:rPr>
        <w:t>.</w:t>
      </w:r>
    </w:p>
    <w:p w14:paraId="0CC88842" w14:textId="7AAA7211" w:rsidR="005D542C" w:rsidRDefault="005D542C" w:rsidP="005D542C">
      <w:pPr>
        <w:pStyle w:val="ListParagraph"/>
        <w:numPr>
          <w:ilvl w:val="0"/>
          <w:numId w:val="7"/>
        </w:numPr>
        <w:rPr>
          <w:bCs/>
          <w:sz w:val="24"/>
          <w:szCs w:val="24"/>
        </w:rPr>
      </w:pPr>
      <w:r w:rsidRPr="005D542C">
        <w:rPr>
          <w:bCs/>
          <w:sz w:val="24"/>
          <w:szCs w:val="24"/>
        </w:rPr>
        <w:t>To obtain services from a victim services provider for the eligible employee or the employee’s minor child or dependent.</w:t>
      </w:r>
    </w:p>
    <w:p w14:paraId="771505E4" w14:textId="4FB4B85A" w:rsidR="005D542C" w:rsidRDefault="005D542C" w:rsidP="005D542C">
      <w:pPr>
        <w:pStyle w:val="ListParagraph"/>
        <w:numPr>
          <w:ilvl w:val="0"/>
          <w:numId w:val="7"/>
        </w:numPr>
        <w:rPr>
          <w:bCs/>
          <w:sz w:val="24"/>
          <w:szCs w:val="24"/>
        </w:rPr>
      </w:pPr>
      <w:r w:rsidRPr="005D542C">
        <w:rPr>
          <w:bCs/>
          <w:sz w:val="24"/>
          <w:szCs w:val="24"/>
        </w:rPr>
        <w:lastRenderedPageBreak/>
        <w:t>To relocate or take steps to secure an existing home to ensure the health and safety of the eligible employee or the employee’s minor</w:t>
      </w:r>
      <w:r>
        <w:rPr>
          <w:bCs/>
          <w:sz w:val="24"/>
          <w:szCs w:val="24"/>
        </w:rPr>
        <w:t xml:space="preserve"> </w:t>
      </w:r>
      <w:r w:rsidRPr="005D542C">
        <w:rPr>
          <w:bCs/>
          <w:sz w:val="24"/>
          <w:szCs w:val="24"/>
        </w:rPr>
        <w:t>child or dependent</w:t>
      </w:r>
      <w:r>
        <w:rPr>
          <w:bCs/>
          <w:sz w:val="24"/>
          <w:szCs w:val="24"/>
        </w:rPr>
        <w:t>.</w:t>
      </w:r>
    </w:p>
    <w:p w14:paraId="63113BA5" w14:textId="3E4E860A" w:rsidR="005D542C" w:rsidRDefault="005D542C" w:rsidP="005D542C">
      <w:pPr>
        <w:rPr>
          <w:bCs/>
          <w:sz w:val="24"/>
          <w:szCs w:val="24"/>
        </w:rPr>
      </w:pPr>
      <w:r>
        <w:rPr>
          <w:bCs/>
          <w:sz w:val="24"/>
          <w:szCs w:val="24"/>
        </w:rPr>
        <w:t>E</w:t>
      </w:r>
      <w:r w:rsidRPr="005D542C">
        <w:rPr>
          <w:bCs/>
          <w:sz w:val="24"/>
          <w:szCs w:val="24"/>
        </w:rPr>
        <w:t>mployee</w:t>
      </w:r>
      <w:r>
        <w:rPr>
          <w:bCs/>
          <w:sz w:val="24"/>
          <w:szCs w:val="24"/>
        </w:rPr>
        <w:t>s must</w:t>
      </w:r>
      <w:r w:rsidRPr="005D542C">
        <w:rPr>
          <w:bCs/>
          <w:sz w:val="24"/>
          <w:szCs w:val="24"/>
        </w:rPr>
        <w:t xml:space="preserve"> give reasonable advance notice of </w:t>
      </w:r>
      <w:r>
        <w:rPr>
          <w:bCs/>
          <w:sz w:val="24"/>
          <w:szCs w:val="24"/>
        </w:rPr>
        <w:t xml:space="preserve">his or her </w:t>
      </w:r>
      <w:r w:rsidRPr="005D542C">
        <w:rPr>
          <w:bCs/>
          <w:sz w:val="24"/>
          <w:szCs w:val="24"/>
        </w:rPr>
        <w:t>intention to take leave, unless giving advance notice is not practicable.</w:t>
      </w:r>
      <w:r>
        <w:rPr>
          <w:bCs/>
          <w:sz w:val="24"/>
          <w:szCs w:val="24"/>
        </w:rPr>
        <w:t xml:space="preserve">  SJVCi also will</w:t>
      </w:r>
      <w:r w:rsidRPr="005D542C">
        <w:rPr>
          <w:bCs/>
          <w:sz w:val="24"/>
          <w:szCs w:val="24"/>
        </w:rPr>
        <w:t xml:space="preserve"> require employee</w:t>
      </w:r>
      <w:r>
        <w:rPr>
          <w:bCs/>
          <w:sz w:val="24"/>
          <w:szCs w:val="24"/>
        </w:rPr>
        <w:t>s</w:t>
      </w:r>
      <w:r w:rsidRPr="005D542C">
        <w:rPr>
          <w:bCs/>
          <w:sz w:val="24"/>
          <w:szCs w:val="24"/>
        </w:rPr>
        <w:t xml:space="preserve"> to provide certification that the employee or the employee’s minor child or dependent is a</w:t>
      </w:r>
      <w:r>
        <w:rPr>
          <w:bCs/>
          <w:sz w:val="24"/>
          <w:szCs w:val="24"/>
        </w:rPr>
        <w:t xml:space="preserve"> </w:t>
      </w:r>
      <w:r w:rsidRPr="005D542C">
        <w:rPr>
          <w:bCs/>
          <w:sz w:val="24"/>
          <w:szCs w:val="24"/>
        </w:rPr>
        <w:t>victim</w:t>
      </w:r>
      <w:r>
        <w:rPr>
          <w:bCs/>
          <w:sz w:val="24"/>
          <w:szCs w:val="24"/>
        </w:rPr>
        <w:t xml:space="preserve"> of </w:t>
      </w:r>
      <w:r w:rsidRPr="005D542C">
        <w:rPr>
          <w:bCs/>
          <w:sz w:val="24"/>
          <w:szCs w:val="24"/>
        </w:rPr>
        <w:t>domestic violence, harassment, sexual assault, or stalking.</w:t>
      </w:r>
    </w:p>
    <w:p w14:paraId="4AC97627" w14:textId="2CB427A8" w:rsidR="001179F5" w:rsidRPr="00D03EAE" w:rsidRDefault="00D03EAE" w:rsidP="00D03EAE">
      <w:pPr>
        <w:rPr>
          <w:bCs/>
          <w:sz w:val="24"/>
          <w:szCs w:val="24"/>
        </w:rPr>
      </w:pPr>
      <w:r w:rsidRPr="00F9787C">
        <w:rPr>
          <w:bCs/>
          <w:sz w:val="24"/>
          <w:szCs w:val="24"/>
        </w:rPr>
        <w:t xml:space="preserve">To request an accommodation under this policy, please contact </w:t>
      </w:r>
      <w:hyperlink r:id="rId10" w:history="1">
        <w:r w:rsidRPr="00F9787C">
          <w:rPr>
            <w:rStyle w:val="Hyperlink"/>
            <w:bCs/>
            <w:sz w:val="24"/>
            <w:szCs w:val="24"/>
          </w:rPr>
          <w:t>AskHR@embered.com</w:t>
        </w:r>
      </w:hyperlink>
      <w:r w:rsidRPr="00F9787C">
        <w:rPr>
          <w:bCs/>
          <w:sz w:val="24"/>
          <w:szCs w:val="24"/>
        </w:rPr>
        <w:t>.</w:t>
      </w:r>
    </w:p>
    <w:p w14:paraId="7CD6E735" w14:textId="70B31C48" w:rsidR="00282CB2" w:rsidRDefault="00282CB2" w:rsidP="00282CB2">
      <w:pPr>
        <w:spacing w:before="100" w:beforeAutospacing="1" w:after="100" w:afterAutospacing="1" w:line="240" w:lineRule="auto"/>
        <w:contextualSpacing/>
        <w:rPr>
          <w:rFonts w:cstheme="minorHAnsi"/>
          <w:b/>
          <w:bCs/>
          <w:color w:val="000000"/>
          <w:sz w:val="24"/>
          <w:szCs w:val="24"/>
          <w:shd w:val="clear" w:color="auto" w:fill="FFFFFF"/>
        </w:rPr>
      </w:pPr>
      <w:r>
        <w:rPr>
          <w:rFonts w:cstheme="minorHAnsi"/>
          <w:b/>
          <w:bCs/>
          <w:color w:val="000000"/>
          <w:sz w:val="24"/>
          <w:szCs w:val="24"/>
          <w:shd w:val="clear" w:color="auto" w:fill="FFFFFF"/>
        </w:rPr>
        <w:t xml:space="preserve">Personnel </w:t>
      </w:r>
      <w:r w:rsidR="00D03EAE">
        <w:rPr>
          <w:rFonts w:cstheme="minorHAnsi"/>
          <w:b/>
          <w:bCs/>
          <w:color w:val="000000"/>
          <w:sz w:val="24"/>
          <w:szCs w:val="24"/>
          <w:shd w:val="clear" w:color="auto" w:fill="FFFFFF"/>
        </w:rPr>
        <w:t>and Wage Records</w:t>
      </w:r>
      <w:r>
        <w:rPr>
          <w:rFonts w:cstheme="minorHAnsi"/>
          <w:b/>
          <w:bCs/>
          <w:color w:val="000000"/>
          <w:sz w:val="24"/>
          <w:szCs w:val="24"/>
          <w:shd w:val="clear" w:color="auto" w:fill="FFFFFF"/>
        </w:rPr>
        <w:t xml:space="preserve"> Access</w:t>
      </w:r>
    </w:p>
    <w:p w14:paraId="65D117B8" w14:textId="7809A515" w:rsidR="008A6CD6" w:rsidRPr="00282CB2" w:rsidRDefault="00282CB2" w:rsidP="00282CB2">
      <w:pPr>
        <w:spacing w:before="100" w:beforeAutospacing="1" w:after="100" w:afterAutospacing="1" w:line="240" w:lineRule="auto"/>
        <w:contextualSpacing/>
        <w:rPr>
          <w:rFonts w:cstheme="minorHAnsi"/>
          <w:color w:val="000000"/>
          <w:sz w:val="24"/>
          <w:szCs w:val="24"/>
          <w:shd w:val="clear" w:color="auto" w:fill="FFFFFF"/>
        </w:rPr>
      </w:pPr>
      <w:r>
        <w:rPr>
          <w:rFonts w:cstheme="minorHAnsi"/>
          <w:color w:val="000000"/>
          <w:sz w:val="24"/>
          <w:szCs w:val="24"/>
          <w:shd w:val="clear" w:color="auto" w:fill="FFFFFF"/>
        </w:rPr>
        <w:t>In accordance with the rights and limitations provided by applicable state law, the Organization will provide an employee access to his or her personnel</w:t>
      </w:r>
      <w:r w:rsidR="00D03EAE">
        <w:rPr>
          <w:rFonts w:cstheme="minorHAnsi"/>
          <w:color w:val="000000"/>
          <w:sz w:val="24"/>
          <w:szCs w:val="24"/>
          <w:shd w:val="clear" w:color="auto" w:fill="FFFFFF"/>
        </w:rPr>
        <w:t>, time, and/or pay</w:t>
      </w:r>
      <w:r>
        <w:rPr>
          <w:rFonts w:cstheme="minorHAnsi"/>
          <w:color w:val="000000"/>
          <w:sz w:val="24"/>
          <w:szCs w:val="24"/>
          <w:shd w:val="clear" w:color="auto" w:fill="FFFFFF"/>
        </w:rPr>
        <w:t xml:space="preserve"> records upon request.  Any such request must in writing an submitted to </w:t>
      </w:r>
      <w:hyperlink r:id="rId11" w:history="1">
        <w:r>
          <w:rPr>
            <w:rStyle w:val="Hyperlink"/>
            <w:rFonts w:cstheme="minorHAnsi"/>
            <w:sz w:val="24"/>
            <w:szCs w:val="24"/>
            <w:shd w:val="clear" w:color="auto" w:fill="FFFFFF"/>
          </w:rPr>
          <w:t>AskHR@embered.com</w:t>
        </w:r>
      </w:hyperlink>
      <w:r>
        <w:rPr>
          <w:rFonts w:cstheme="minorHAnsi"/>
          <w:color w:val="000000"/>
          <w:sz w:val="24"/>
          <w:szCs w:val="24"/>
          <w:shd w:val="clear" w:color="auto" w:fill="FFFFFF"/>
        </w:rPr>
        <w:t xml:space="preserve">.     </w:t>
      </w:r>
    </w:p>
    <w:sectPr w:rsidR="008A6CD6" w:rsidRPr="00282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EAF"/>
    <w:multiLevelType w:val="hybridMultilevel"/>
    <w:tmpl w:val="D17AF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4633C12"/>
    <w:multiLevelType w:val="hybridMultilevel"/>
    <w:tmpl w:val="8382A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B49A0"/>
    <w:multiLevelType w:val="hybridMultilevel"/>
    <w:tmpl w:val="686C6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085C"/>
    <w:multiLevelType w:val="hybridMultilevel"/>
    <w:tmpl w:val="CAB6206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28905181"/>
    <w:multiLevelType w:val="multilevel"/>
    <w:tmpl w:val="09D2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9029DB"/>
    <w:multiLevelType w:val="hybridMultilevel"/>
    <w:tmpl w:val="FD9E2C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2"/>
  </w:num>
  <w:num w:numId="3">
    <w:abstractNumId w:val="1"/>
  </w:num>
  <w:num w:numId="4">
    <w:abstractNumId w:val="0"/>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E5"/>
    <w:rsid w:val="000130C6"/>
    <w:rsid w:val="00056364"/>
    <w:rsid w:val="00096BCE"/>
    <w:rsid w:val="001027E5"/>
    <w:rsid w:val="001179F5"/>
    <w:rsid w:val="00145BA5"/>
    <w:rsid w:val="001A7972"/>
    <w:rsid w:val="00255058"/>
    <w:rsid w:val="00264FC8"/>
    <w:rsid w:val="00264FFF"/>
    <w:rsid w:val="00282CB2"/>
    <w:rsid w:val="002D4BB1"/>
    <w:rsid w:val="00313961"/>
    <w:rsid w:val="003335AA"/>
    <w:rsid w:val="003B6781"/>
    <w:rsid w:val="00402F54"/>
    <w:rsid w:val="004132A9"/>
    <w:rsid w:val="00420BCB"/>
    <w:rsid w:val="004B4DB3"/>
    <w:rsid w:val="004F491F"/>
    <w:rsid w:val="005B6195"/>
    <w:rsid w:val="005D542C"/>
    <w:rsid w:val="00604EFA"/>
    <w:rsid w:val="00655482"/>
    <w:rsid w:val="00755917"/>
    <w:rsid w:val="007701AA"/>
    <w:rsid w:val="007D6DA6"/>
    <w:rsid w:val="008A6CD6"/>
    <w:rsid w:val="0091750F"/>
    <w:rsid w:val="00A53BDF"/>
    <w:rsid w:val="00D03EAE"/>
    <w:rsid w:val="00D43701"/>
    <w:rsid w:val="00D43D41"/>
    <w:rsid w:val="00D86CC1"/>
    <w:rsid w:val="00E30D99"/>
    <w:rsid w:val="00EC3E75"/>
    <w:rsid w:val="00F97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5534"/>
  <w15:chartTrackingRefBased/>
  <w15:docId w15:val="{7C59CC4F-9A92-47FC-AC11-FF4A2D43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6CD6"/>
    <w:rPr>
      <w:color w:val="0000FF"/>
      <w:u w:val="single"/>
    </w:rPr>
  </w:style>
  <w:style w:type="character" w:styleId="Strong">
    <w:name w:val="Strong"/>
    <w:basedOn w:val="DefaultParagraphFont"/>
    <w:uiPriority w:val="22"/>
    <w:qFormat/>
    <w:rsid w:val="00E30D99"/>
    <w:rPr>
      <w:b/>
      <w:bCs/>
    </w:rPr>
  </w:style>
  <w:style w:type="paragraph" w:styleId="NormalWeb">
    <w:name w:val="Normal (Web)"/>
    <w:basedOn w:val="Normal"/>
    <w:uiPriority w:val="99"/>
    <w:semiHidden/>
    <w:unhideWhenUsed/>
    <w:rsid w:val="0031396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5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058"/>
    <w:rPr>
      <w:rFonts w:ascii="Segoe UI" w:hAnsi="Segoe UI" w:cs="Segoe UI"/>
      <w:sz w:val="18"/>
      <w:szCs w:val="18"/>
    </w:rPr>
  </w:style>
  <w:style w:type="paragraph" w:styleId="ListParagraph">
    <w:name w:val="List Paragraph"/>
    <w:basedOn w:val="Normal"/>
    <w:uiPriority w:val="34"/>
    <w:qFormat/>
    <w:rsid w:val="00145BA5"/>
    <w:pPr>
      <w:ind w:left="720"/>
      <w:contextualSpacing/>
    </w:pPr>
  </w:style>
  <w:style w:type="character" w:styleId="PlaceholderText">
    <w:name w:val="Placeholder Text"/>
    <w:basedOn w:val="DefaultParagraphFont"/>
    <w:uiPriority w:val="99"/>
    <w:semiHidden/>
    <w:rsid w:val="00F9787C"/>
    <w:rPr>
      <w:color w:val="808080"/>
    </w:rPr>
  </w:style>
  <w:style w:type="character" w:styleId="UnresolvedMention">
    <w:name w:val="Unresolved Mention"/>
    <w:basedOn w:val="DefaultParagraphFont"/>
    <w:uiPriority w:val="99"/>
    <w:semiHidden/>
    <w:unhideWhenUsed/>
    <w:rsid w:val="00F9787C"/>
    <w:rPr>
      <w:color w:val="605E5C"/>
      <w:shd w:val="clear" w:color="auto" w:fill="E1DFDD"/>
    </w:rPr>
  </w:style>
  <w:style w:type="character" w:styleId="CommentReference">
    <w:name w:val="annotation reference"/>
    <w:basedOn w:val="DefaultParagraphFont"/>
    <w:uiPriority w:val="99"/>
    <w:semiHidden/>
    <w:unhideWhenUsed/>
    <w:rsid w:val="004F491F"/>
    <w:rPr>
      <w:sz w:val="16"/>
      <w:szCs w:val="16"/>
    </w:rPr>
  </w:style>
  <w:style w:type="paragraph" w:styleId="CommentText">
    <w:name w:val="annotation text"/>
    <w:basedOn w:val="Normal"/>
    <w:link w:val="CommentTextChar"/>
    <w:uiPriority w:val="99"/>
    <w:semiHidden/>
    <w:unhideWhenUsed/>
    <w:rsid w:val="004F491F"/>
    <w:pPr>
      <w:spacing w:line="240" w:lineRule="auto"/>
    </w:pPr>
    <w:rPr>
      <w:sz w:val="20"/>
      <w:szCs w:val="20"/>
    </w:rPr>
  </w:style>
  <w:style w:type="character" w:customStyle="1" w:styleId="CommentTextChar">
    <w:name w:val="Comment Text Char"/>
    <w:basedOn w:val="DefaultParagraphFont"/>
    <w:link w:val="CommentText"/>
    <w:uiPriority w:val="99"/>
    <w:semiHidden/>
    <w:rsid w:val="004F491F"/>
    <w:rPr>
      <w:sz w:val="20"/>
      <w:szCs w:val="20"/>
    </w:rPr>
  </w:style>
  <w:style w:type="paragraph" w:styleId="CommentSubject">
    <w:name w:val="annotation subject"/>
    <w:basedOn w:val="CommentText"/>
    <w:next w:val="CommentText"/>
    <w:link w:val="CommentSubjectChar"/>
    <w:uiPriority w:val="99"/>
    <w:semiHidden/>
    <w:unhideWhenUsed/>
    <w:rsid w:val="004F491F"/>
    <w:rPr>
      <w:b/>
      <w:bCs/>
    </w:rPr>
  </w:style>
  <w:style w:type="character" w:customStyle="1" w:styleId="CommentSubjectChar">
    <w:name w:val="Comment Subject Char"/>
    <w:basedOn w:val="CommentTextChar"/>
    <w:link w:val="CommentSubject"/>
    <w:uiPriority w:val="99"/>
    <w:semiHidden/>
    <w:rsid w:val="004F49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245715">
      <w:bodyDiv w:val="1"/>
      <w:marLeft w:val="0"/>
      <w:marRight w:val="0"/>
      <w:marTop w:val="0"/>
      <w:marBottom w:val="0"/>
      <w:divBdr>
        <w:top w:val="none" w:sz="0" w:space="0" w:color="auto"/>
        <w:left w:val="none" w:sz="0" w:space="0" w:color="auto"/>
        <w:bottom w:val="none" w:sz="0" w:space="0" w:color="auto"/>
        <w:right w:val="none" w:sz="0" w:space="0" w:color="auto"/>
      </w:divBdr>
    </w:div>
    <w:div w:id="597180508">
      <w:bodyDiv w:val="1"/>
      <w:marLeft w:val="0"/>
      <w:marRight w:val="0"/>
      <w:marTop w:val="0"/>
      <w:marBottom w:val="0"/>
      <w:divBdr>
        <w:top w:val="none" w:sz="0" w:space="0" w:color="auto"/>
        <w:left w:val="none" w:sz="0" w:space="0" w:color="auto"/>
        <w:bottom w:val="none" w:sz="0" w:space="0" w:color="auto"/>
        <w:right w:val="none" w:sz="0" w:space="0" w:color="auto"/>
      </w:divBdr>
    </w:div>
    <w:div w:id="1355498732">
      <w:bodyDiv w:val="1"/>
      <w:marLeft w:val="0"/>
      <w:marRight w:val="0"/>
      <w:marTop w:val="0"/>
      <w:marBottom w:val="0"/>
      <w:divBdr>
        <w:top w:val="none" w:sz="0" w:space="0" w:color="auto"/>
        <w:left w:val="none" w:sz="0" w:space="0" w:color="auto"/>
        <w:bottom w:val="none" w:sz="0" w:space="0" w:color="auto"/>
        <w:right w:val="none" w:sz="0" w:space="0" w:color="auto"/>
      </w:divBdr>
    </w:div>
    <w:div w:id="1589117906">
      <w:bodyDiv w:val="1"/>
      <w:marLeft w:val="0"/>
      <w:marRight w:val="0"/>
      <w:marTop w:val="0"/>
      <w:marBottom w:val="0"/>
      <w:divBdr>
        <w:top w:val="none" w:sz="0" w:space="0" w:color="auto"/>
        <w:left w:val="none" w:sz="0" w:space="0" w:color="auto"/>
        <w:bottom w:val="none" w:sz="0" w:space="0" w:color="auto"/>
        <w:right w:val="none" w:sz="0" w:space="0" w:color="auto"/>
      </w:divBdr>
    </w:div>
    <w:div w:id="1610626297">
      <w:bodyDiv w:val="1"/>
      <w:marLeft w:val="0"/>
      <w:marRight w:val="0"/>
      <w:marTop w:val="0"/>
      <w:marBottom w:val="0"/>
      <w:divBdr>
        <w:top w:val="none" w:sz="0" w:space="0" w:color="auto"/>
        <w:left w:val="none" w:sz="0" w:space="0" w:color="auto"/>
        <w:bottom w:val="none" w:sz="0" w:space="0" w:color="auto"/>
        <w:right w:val="none" w:sz="0" w:space="0" w:color="auto"/>
      </w:divBdr>
    </w:div>
    <w:div w:id="16164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kHR@embere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skHR@embere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kHR@embered.com" TargetMode="External"/><Relationship Id="rId11" Type="http://schemas.openxmlformats.org/officeDocument/2006/relationships/hyperlink" Target="mailto:AskHR@embered.com" TargetMode="External"/><Relationship Id="rId5" Type="http://schemas.openxmlformats.org/officeDocument/2006/relationships/image" Target="media/image1.png"/><Relationship Id="rId10" Type="http://schemas.openxmlformats.org/officeDocument/2006/relationships/hyperlink" Target="mailto:AskHR@embered.com" TargetMode="External"/><Relationship Id="rId4" Type="http://schemas.openxmlformats.org/officeDocument/2006/relationships/webSettings" Target="webSettings.xml"/><Relationship Id="rId9" Type="http://schemas.openxmlformats.org/officeDocument/2006/relationships/hyperlink" Target="mailto:AskHR@embe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2136</Words>
  <Characters>12178</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Bland</dc:creator>
  <cp:keywords/>
  <dc:description/>
  <cp:lastModifiedBy>Tammie Zaczek</cp:lastModifiedBy>
  <cp:revision>2</cp:revision>
  <dcterms:created xsi:type="dcterms:W3CDTF">2020-05-04T18:32:00Z</dcterms:created>
  <dcterms:modified xsi:type="dcterms:W3CDTF">2020-05-04T18:32:00Z</dcterms:modified>
</cp:coreProperties>
</file>